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3">
      <w:pPr>
        <w:tabs>
          <w:tab w:val="left" w:leader="none" w:pos="851"/>
          <w:tab w:val="left" w:leader="none" w:pos="993"/>
        </w:tabs>
        <w:spacing w:after="0" w:line="240" w:lineRule="auto"/>
        <w:ind w:left="-284"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Қостанай облысы әкімдігі білім басқармасының «Қарабалық ауданы білім бөлімінің Славян негізгі орта білім беретін мектебі» КММ</w:t>
      </w:r>
    </w:p>
    <w:p w:rsidR="00000000" w:rsidDel="00000000" w:rsidP="00000000" w:rsidRDefault="00000000" w:rsidRPr="00000000" w14:paraId="00000004">
      <w:pPr>
        <w:tabs>
          <w:tab w:val="left" w:leader="none" w:pos="851"/>
          <w:tab w:val="left" w:leader="none" w:pos="993"/>
        </w:tabs>
        <w:spacing w:after="0" w:line="240" w:lineRule="auto"/>
        <w:ind w:left="-284"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КГУ «Славянская основная средняя школа отдела образования Карабалыкского района» Управления образования акимата Костанайской области</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4263390</wp:posOffset>
            </wp:positionH>
            <wp:positionV relativeFrom="paragraph">
              <wp:posOffset>0</wp:posOffset>
            </wp:positionV>
            <wp:extent cx="3764280" cy="2179320"/>
            <wp:effectExtent b="0" l="0" r="0" t="0"/>
            <wp:wrapSquare wrapText="bothSides" distB="0" distT="0" distL="114300" distR="114300"/>
            <wp:docPr descr="Снимок экрана 2025-04-29 234601" id="1" name="image1.png"/>
            <a:graphic>
              <a:graphicData uri="http://schemas.openxmlformats.org/drawingml/2006/picture">
                <pic:pic>
                  <pic:nvPicPr>
                    <pic:cNvPr descr="Снимок экрана 2025-04-29 234601" id="0" name="image1.png"/>
                    <pic:cNvPicPr preferRelativeResize="0"/>
                  </pic:nvPicPr>
                  <pic:blipFill>
                    <a:blip r:embed="rId6"/>
                    <a:srcRect b="0" l="0" r="0" t="0"/>
                    <a:stretch>
                      <a:fillRect/>
                    </a:stretch>
                  </pic:blipFill>
                  <pic:spPr>
                    <a:xfrm>
                      <a:off x="0" y="0"/>
                      <a:ext cx="3764280" cy="2179320"/>
                    </a:xfrm>
                    <a:prstGeom prst="rect"/>
                    <a:ln/>
                  </pic:spPr>
                </pic:pic>
              </a:graphicData>
            </a:graphic>
          </wp:anchor>
        </w:drawing>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707.9999999999995"/>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Рабочая учебная программа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дополнительного образования</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Дебаты»</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Рабочая учебная программа</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расчитана на обучающихся 6-11 классов</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Срок реализации: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2024-2025 учебный год</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0">
      <w:pPr>
        <w:tabs>
          <w:tab w:val="left" w:leader="none" w:pos="4332"/>
        </w:tabs>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 С</w:t>
      </w:r>
      <w:r w:rsidDel="00000000" w:rsidR="00000000" w:rsidRPr="00000000">
        <w:rPr>
          <w:rFonts w:ascii="Times New Roman" w:cs="Times New Roman" w:eastAsia="Times New Roman" w:hAnsi="Times New Roman"/>
          <w:sz w:val="28"/>
          <w:szCs w:val="28"/>
          <w:rtl w:val="0"/>
        </w:rPr>
        <w:t xml:space="preserve">лавенка</w:t>
      </w:r>
      <w:r w:rsidDel="00000000" w:rsidR="00000000" w:rsidRPr="00000000">
        <w:rPr>
          <w:rtl w:val="0"/>
        </w:rPr>
      </w:r>
    </w:p>
    <w:p w:rsidR="00000000" w:rsidDel="00000000" w:rsidP="00000000" w:rsidRDefault="00000000" w:rsidRPr="00000000" w14:paraId="00000021">
      <w:pPr>
        <w:tabs>
          <w:tab w:val="left" w:leader="none" w:pos="4332"/>
        </w:tabs>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2024</w:t>
      </w:r>
    </w:p>
    <w:p w:rsidR="00000000" w:rsidDel="00000000" w:rsidP="00000000" w:rsidRDefault="00000000" w:rsidRPr="00000000" w14:paraId="00000022">
      <w:pPr>
        <w:tabs>
          <w:tab w:val="left" w:leader="none" w:pos="4332"/>
        </w:tabs>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3">
      <w:pPr>
        <w:tabs>
          <w:tab w:val="left" w:leader="none" w:pos="4332"/>
        </w:tabs>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Пояснительная записка</w:t>
      </w: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26">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условиях современной действительности у подрастающего поколения необходимо сформировать  личностные  качества, которые позволили бы им быть созидателями демократического общества и помогли реализовать свои возможности в нем</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Результативность обучения в современных условиях связана с переходом к развивающим технологиям, которые помогают не только приобрести знания, умения и навыки, но и сформировать компетенции</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необходимые для адаптации в современном мире. </w:t>
      </w:r>
    </w:p>
    <w:p w:rsidR="00000000" w:rsidDel="00000000" w:rsidP="00000000" w:rsidRDefault="00000000" w:rsidRPr="00000000" w14:paraId="00000027">
      <w:pPr>
        <w:spacing w:after="0" w:line="24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Одна из эффективных  современных образовательных технологий – дебаты.</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Она позволяет формировать ключевые умения, связанные с культурой спора. Умение доказывать свою точку зрения важно безотносительно к какому-либо предмету, так как умение обсуждать проблему с разных сторон, аргументировать точку зрения, достойно реагировать на мнение оппонентов необходимо в любой сфере деятельности, на разных уровнях жизни : бытовом, деловом, профессиональном и т.д.</w:t>
      </w: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«Дебаты» - это интеллектуальная игра, представляющая собой особую форму дискуссии, которая ведется по определенным правилам. Суть дебатов заключается в том, что две команды выдвигают свои аргументы и контраргументы по поводу предложенного тезиса, чтобы убедить члена жюри (судью) в своей правоте. Мастерство публичной речи – непреходящая ценность, существовавшая еще в античности и сохранившаяся до сих пор.</w:t>
      </w:r>
    </w:p>
    <w:p w:rsidR="00000000" w:rsidDel="00000000" w:rsidP="00000000" w:rsidRDefault="00000000" w:rsidRPr="00000000" w14:paraId="00000029">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Данная программа составлена на основе образовательной программы  «Дебаты» автора Л. А. Турик.</w:t>
      </w:r>
    </w:p>
    <w:p w:rsidR="00000000" w:rsidDel="00000000" w:rsidP="00000000" w:rsidRDefault="00000000" w:rsidRPr="00000000" w14:paraId="0000002A">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Педагогическая целесообразность  данной программы обусловлена высоким уровнем мотивации.  Дебаты как развивающая технология помогает личностному развитию участников программы: расширяет общекультурный кругозор, развивает интеллектуальные способности, исследовательские, организационные, творческие   и ораторские навыки и способности  , способствует укреплению  гражданской активности.</w:t>
      </w:r>
    </w:p>
    <w:p w:rsidR="00000000" w:rsidDel="00000000" w:rsidP="00000000" w:rsidRDefault="00000000" w:rsidRPr="00000000" w14:paraId="0000002B">
      <w:pPr>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widowControl w:val="0"/>
        <w:spacing w:after="0" w:line="240" w:lineRule="auto"/>
        <w:ind w:left="708" w:right="561"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Цель: </w:t>
      </w:r>
      <w:r w:rsidDel="00000000" w:rsidR="00000000" w:rsidRPr="00000000">
        <w:rPr>
          <w:rFonts w:ascii="Times New Roman" w:cs="Times New Roman" w:eastAsia="Times New Roman" w:hAnsi="Times New Roman"/>
          <w:color w:val="000000"/>
          <w:sz w:val="28"/>
          <w:szCs w:val="28"/>
          <w:rtl w:val="0"/>
        </w:rPr>
        <w:t xml:space="preserve"> формирование навыков логического и критического мышления, умения работать с научными, публицистическими и иными источниками информации в условиях информационного общества, развитие навыков коммуникации и публичного выступления.</w:t>
      </w:r>
    </w:p>
    <w:p w:rsidR="00000000" w:rsidDel="00000000" w:rsidP="00000000" w:rsidRDefault="00000000" w:rsidRPr="00000000" w14:paraId="0000002D">
      <w:pPr>
        <w:widowControl w:val="0"/>
        <w:spacing w:after="0" w:line="240" w:lineRule="auto"/>
        <w:ind w:left="708" w:right="561"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Задачи:</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2E">
      <w:pPr>
        <w:widowControl w:val="0"/>
        <w:spacing w:after="0" w:line="240" w:lineRule="auto"/>
        <w:ind w:left="708" w:right="561"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-способствовать актуализации полученных ранее знаний, расширению опыта познавательной деятельности;</w:t>
      </w:r>
    </w:p>
    <w:p w:rsidR="00000000" w:rsidDel="00000000" w:rsidP="00000000" w:rsidRDefault="00000000" w:rsidRPr="00000000" w14:paraId="0000002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-способствовать формированию культуры спора, признанию вариативности подходов к решению проблемы, расширению опыта ценностно- смысловой деятельности обучающихся;</w:t>
      </w:r>
    </w:p>
    <w:p w:rsidR="00000000" w:rsidDel="00000000" w:rsidP="00000000" w:rsidRDefault="00000000" w:rsidRPr="00000000" w14:paraId="0000003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-способствовать расширению опыта реализации разнообразных способов творческой деятельности учащихся;</w:t>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-способствовать формированию критического мышления, навыков системного анализа, формулирования собственной позиции, искусства аргументации. </w:t>
      </w:r>
    </w:p>
    <w:p w:rsidR="00000000" w:rsidDel="00000000" w:rsidP="00000000" w:rsidRDefault="00000000" w:rsidRPr="00000000" w14:paraId="00000032">
      <w:pPr>
        <w:spacing w:after="0"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Программа разработана для обучающихся 6-11 классов сроком реализации 1 год. Внеурочная работа по дополнительному образованию  реализуется через посещение занятия  кружка наполняемостью до 15 человек.</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Оптимальный режим работы- 4 раза в неделю по 1 часу.</w:t>
      </w: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Количество часов в неделю – 4.</w:t>
      </w: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Количество часов в год – 136. </w:t>
      </w: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Программа предполагает активное включение учащихся в проектную деятельность, организованную на основе мотивации; организацию совместной деятельности тьютора и обучаемых; обеспечение диалогического общения; повышение эффективности восприятия информации; развитие гибкого ролевого поведения.</w:t>
      </w: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240" w:lineRule="auto"/>
        <w:ind w:firstLine="70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Результаты реализации программы:</w:t>
      </w: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Прогнозируемые результаты связаны с решением поставленных задач и заключаются в овладении обучающимися определенными компетенциями в ведении дискуссии, полемики, овладении определенными форматом дебатов, работе в команде, создании системы аргументов и контраргументов, работе с вопросами, способами применения технологии в различных видах деятельности.</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C">
      <w:pPr>
        <w:tabs>
          <w:tab w:val="left" w:leader="none" w:pos="600"/>
          <w:tab w:val="center" w:leader="none" w:pos="7781"/>
        </w:tabs>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Формы подведения итогов реализации программы:</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составление кейсов «утверждения» и «отрицания»;</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-составление тематического портфолио по темам;</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-участие команд в школьных и районных чемпионатах игр «Дебаты».</w:t>
      </w:r>
    </w:p>
    <w:p w:rsidR="00000000" w:rsidDel="00000000" w:rsidP="00000000" w:rsidRDefault="00000000" w:rsidRPr="00000000" w14:paraId="00000041">
      <w:pPr>
        <w:widowControl w:val="0"/>
        <w:spacing w:after="0" w:line="240" w:lineRule="auto"/>
        <w:ind w:righ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программу входят как теоретические занятия в виде лекций и бесед, так и практические занятия, которые предусматривают выполнение практических игр между учащимися и участие в  турнирах. Практическая часть программы предусматривает отработку как отдельных навыков, необходимых для качественной игры в дебаты, так и полноценные дебатные игры.</w:t>
      </w:r>
    </w:p>
    <w:p w:rsidR="00000000" w:rsidDel="00000000" w:rsidP="00000000" w:rsidRDefault="00000000" w:rsidRPr="00000000" w14:paraId="00000042">
      <w:pPr>
        <w:widowControl w:val="0"/>
        <w:spacing w:after="0" w:line="240" w:lineRule="auto"/>
        <w:ind w:right="-20"/>
        <w:jc w:val="both"/>
        <w:rPr>
          <w:rFonts w:ascii="Times New Roman" w:cs="Times New Roman" w:eastAsia="Times New Roman" w:hAnsi="Times New Roman"/>
          <w:b w:val="1"/>
          <w:color w:val="212121"/>
          <w:sz w:val="28"/>
          <w:szCs w:val="28"/>
        </w:rPr>
      </w:pPr>
      <w:bookmarkStart w:colFirst="0" w:colLast="0" w:name="_7hzh3hk0ctl3" w:id="0"/>
      <w:bookmarkEnd w:id="0"/>
      <w:r w:rsidDel="00000000" w:rsidR="00000000" w:rsidRPr="00000000">
        <w:rPr>
          <w:rtl w:val="0"/>
        </w:rPr>
      </w:r>
    </w:p>
    <w:p w:rsidR="00000000" w:rsidDel="00000000" w:rsidP="00000000" w:rsidRDefault="00000000" w:rsidRPr="00000000" w14:paraId="00000043">
      <w:pPr>
        <w:widowControl w:val="0"/>
        <w:spacing w:after="0" w:line="240" w:lineRule="auto"/>
        <w:ind w:right="-20"/>
        <w:jc w:val="both"/>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44">
      <w:pPr>
        <w:widowControl w:val="0"/>
        <w:spacing w:after="0" w:line="240" w:lineRule="auto"/>
        <w:ind w:right="-20"/>
        <w:jc w:val="both"/>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45">
      <w:pPr>
        <w:widowControl w:val="0"/>
        <w:spacing w:after="0" w:line="240" w:lineRule="auto"/>
        <w:ind w:right="-20"/>
        <w:jc w:val="both"/>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46">
      <w:pPr>
        <w:widowControl w:val="0"/>
        <w:spacing w:after="0" w:line="240" w:lineRule="auto"/>
        <w:ind w:right="-20"/>
        <w:jc w:val="both"/>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47">
      <w:pPr>
        <w:widowControl w:val="0"/>
        <w:spacing w:after="0" w:line="240" w:lineRule="auto"/>
        <w:ind w:right="-20"/>
        <w:jc w:val="both"/>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48">
      <w:pPr>
        <w:widowControl w:val="0"/>
        <w:spacing w:after="0" w:line="240" w:lineRule="auto"/>
        <w:ind w:right="-20"/>
        <w:jc w:val="both"/>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49">
      <w:pPr>
        <w:widowControl w:val="0"/>
        <w:spacing w:after="0" w:line="240" w:lineRule="auto"/>
        <w:ind w:right="-20"/>
        <w:jc w:val="both"/>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4A">
      <w:pPr>
        <w:widowControl w:val="0"/>
        <w:spacing w:after="0" w:line="240" w:lineRule="auto"/>
        <w:ind w:right="-20"/>
        <w:jc w:val="both"/>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4B">
      <w:pPr>
        <w:widowControl w:val="0"/>
        <w:spacing w:after="0" w:line="240" w:lineRule="auto"/>
        <w:ind w:right="-20"/>
        <w:jc w:val="both"/>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4C">
      <w:pPr>
        <w:widowControl w:val="0"/>
        <w:spacing w:after="0" w:line="240" w:lineRule="auto"/>
        <w:ind w:right="-20"/>
        <w:jc w:val="both"/>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4D">
      <w:pPr>
        <w:widowControl w:val="0"/>
        <w:spacing w:after="0" w:line="240" w:lineRule="auto"/>
        <w:ind w:right="-20"/>
        <w:jc w:val="both"/>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4E">
      <w:pPr>
        <w:widowControl w:val="0"/>
        <w:spacing w:after="0" w:line="240" w:lineRule="auto"/>
        <w:ind w:right="-20"/>
        <w:jc w:val="both"/>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4F">
      <w:pPr>
        <w:widowControl w:val="0"/>
        <w:spacing w:after="0" w:line="240" w:lineRule="auto"/>
        <w:ind w:right="-20"/>
        <w:jc w:val="center"/>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50">
      <w:pPr>
        <w:widowControl w:val="0"/>
        <w:spacing w:after="0" w:line="240" w:lineRule="auto"/>
        <w:ind w:right="-20"/>
        <w:jc w:val="center"/>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51">
      <w:pPr>
        <w:widowControl w:val="0"/>
        <w:spacing w:after="0" w:line="240" w:lineRule="auto"/>
        <w:ind w:right="-20"/>
        <w:jc w:val="center"/>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52">
      <w:pPr>
        <w:widowControl w:val="0"/>
        <w:spacing w:after="0" w:line="240" w:lineRule="auto"/>
        <w:ind w:right="-20"/>
        <w:jc w:val="center"/>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53">
      <w:pPr>
        <w:widowControl w:val="0"/>
        <w:spacing w:after="0" w:line="240" w:lineRule="auto"/>
        <w:ind w:right="-20"/>
        <w:jc w:val="center"/>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54">
      <w:pPr>
        <w:widowControl w:val="0"/>
        <w:spacing w:after="0" w:line="240" w:lineRule="auto"/>
        <w:ind w:right="-20"/>
        <w:jc w:val="center"/>
        <w:rPr>
          <w:rFonts w:ascii="Times New Roman" w:cs="Times New Roman" w:eastAsia="Times New Roman" w:hAnsi="Times New Roman"/>
          <w:b w:val="1"/>
          <w:color w:val="212121"/>
          <w:sz w:val="28"/>
          <w:szCs w:val="28"/>
        </w:rPr>
      </w:pPr>
      <w:r w:rsidDel="00000000" w:rsidR="00000000" w:rsidRPr="00000000">
        <w:rPr>
          <w:rtl w:val="0"/>
        </w:rPr>
      </w:r>
    </w:p>
    <w:p w:rsidR="00000000" w:rsidDel="00000000" w:rsidP="00000000" w:rsidRDefault="00000000" w:rsidRPr="00000000" w14:paraId="00000055">
      <w:pPr>
        <w:widowControl w:val="0"/>
        <w:spacing w:after="0" w:line="240" w:lineRule="auto"/>
        <w:ind w:right="-20"/>
        <w:jc w:val="center"/>
        <w:rPr>
          <w:rFonts w:ascii="Times New Roman" w:cs="Times New Roman" w:eastAsia="Times New Roman" w:hAnsi="Times New Roman"/>
          <w:b w:val="1"/>
          <w:color w:val="212121"/>
          <w:sz w:val="28"/>
          <w:szCs w:val="28"/>
        </w:rPr>
      </w:pPr>
      <w:r w:rsidDel="00000000" w:rsidR="00000000" w:rsidRPr="00000000">
        <w:rPr>
          <w:rFonts w:ascii="Times New Roman" w:cs="Times New Roman" w:eastAsia="Times New Roman" w:hAnsi="Times New Roman"/>
          <w:b w:val="1"/>
          <w:color w:val="212121"/>
          <w:sz w:val="28"/>
          <w:szCs w:val="28"/>
          <w:rtl w:val="0"/>
        </w:rPr>
        <w:t xml:space="preserve">Содержание программы:</w:t>
      </w:r>
    </w:p>
    <w:p w:rsidR="00000000" w:rsidDel="00000000" w:rsidP="00000000" w:rsidRDefault="00000000" w:rsidRPr="00000000" w14:paraId="00000056">
      <w:pPr>
        <w:widowControl w:val="0"/>
        <w:spacing w:after="0" w:line="240" w:lineRule="auto"/>
        <w:ind w:right="-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Комплектованиегрупп.Вводное занятие.</w:t>
      </w:r>
    </w:p>
    <w:p w:rsidR="00000000" w:rsidDel="00000000" w:rsidP="00000000" w:rsidRDefault="00000000" w:rsidRPr="00000000" w14:paraId="00000057">
      <w:pPr>
        <w:widowControl w:val="0"/>
        <w:tabs>
          <w:tab w:val="left" w:leader="none" w:pos="1168"/>
        </w:tabs>
        <w:spacing w:after="0" w:line="240" w:lineRule="auto"/>
        <w:ind w:right="-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Техника безопасности. Структура программы кружка, цели и задачи курса. </w:t>
      </w:r>
    </w:p>
    <w:p w:rsidR="00000000" w:rsidDel="00000000" w:rsidP="00000000" w:rsidRDefault="00000000" w:rsidRPr="00000000" w14:paraId="00000058">
      <w:pPr>
        <w:widowControl w:val="0"/>
        <w:tabs>
          <w:tab w:val="left" w:leader="none" w:pos="1168"/>
        </w:tabs>
        <w:spacing w:after="0" w:line="240" w:lineRule="auto"/>
        <w:ind w:right="-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Что такое дебаты?</w:t>
      </w:r>
    </w:p>
    <w:p w:rsidR="00000000" w:rsidDel="00000000" w:rsidP="00000000" w:rsidRDefault="00000000" w:rsidRPr="00000000" w14:paraId="00000059">
      <w:pPr>
        <w:widowControl w:val="0"/>
        <w:spacing w:after="0" w:line="240" w:lineRule="auto"/>
        <w:ind w:right="-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Кто может участвовать в дебатах? Дебаты как великая традиция. Три принципа дебатирования. Этика защиты противоположных точек зрения. Техники дебатов. Классические дебаты. Международный школьный формат дебатов. Дебаты по формату Карла Поппера. Британский формат парламентских дебатов. Формулировка темы.</w:t>
      </w:r>
    </w:p>
    <w:p w:rsidR="00000000" w:rsidDel="00000000" w:rsidP="00000000" w:rsidRDefault="00000000" w:rsidRPr="00000000" w14:paraId="0000005A">
      <w:pPr>
        <w:widowControl w:val="0"/>
        <w:spacing w:after="0" w:line="240" w:lineRule="auto"/>
        <w:ind w:right="-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Практика: </w:t>
      </w:r>
      <w:r w:rsidDel="00000000" w:rsidR="00000000" w:rsidRPr="00000000">
        <w:rPr>
          <w:rFonts w:ascii="Times New Roman" w:cs="Times New Roman" w:eastAsia="Times New Roman" w:hAnsi="Times New Roman"/>
          <w:color w:val="000000"/>
          <w:sz w:val="28"/>
          <w:szCs w:val="28"/>
          <w:rtl w:val="0"/>
        </w:rPr>
        <w:t xml:space="preserve">Практический тренинг «Мозговой штурм». Просмотр и обсуждение показательных дебатов.</w:t>
      </w:r>
    </w:p>
    <w:p w:rsidR="00000000" w:rsidDel="00000000" w:rsidP="00000000" w:rsidRDefault="00000000" w:rsidRPr="00000000" w14:paraId="0000005B">
      <w:pPr>
        <w:widowControl w:val="0"/>
        <w:tabs>
          <w:tab w:val="left" w:leader="none" w:pos="1171"/>
        </w:tabs>
        <w:spacing w:after="0" w:line="240" w:lineRule="auto"/>
        <w:ind w:right="-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Построение кейса</w:t>
      </w:r>
    </w:p>
    <w:p w:rsidR="00000000" w:rsidDel="00000000" w:rsidP="00000000" w:rsidRDefault="00000000" w:rsidRPr="00000000" w14:paraId="0000005C">
      <w:pPr>
        <w:widowControl w:val="0"/>
        <w:spacing w:after="0" w:line="240" w:lineRule="auto"/>
        <w:ind w:right="-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Теория: 1. </w:t>
      </w:r>
      <w:r w:rsidDel="00000000" w:rsidR="00000000" w:rsidRPr="00000000">
        <w:rPr>
          <w:rFonts w:ascii="Times New Roman" w:cs="Times New Roman" w:eastAsia="Times New Roman" w:hAnsi="Times New Roman"/>
          <w:color w:val="000000"/>
          <w:sz w:val="28"/>
          <w:szCs w:val="28"/>
          <w:rtl w:val="0"/>
        </w:rPr>
        <w:t xml:space="preserve">Интерпретация темы. «Белка» и как ее определять. Структура кейса. Критерий кейса. Ценностный и политический кейс. Структура построения аргументов и контраргументов. Поиск информации и источников. Правила цитирования.</w:t>
      </w:r>
    </w:p>
    <w:p w:rsidR="00000000" w:rsidDel="00000000" w:rsidP="00000000" w:rsidRDefault="00000000" w:rsidRPr="00000000" w14:paraId="0000005D">
      <w:pPr>
        <w:widowControl w:val="0"/>
        <w:tabs>
          <w:tab w:val="left" w:leader="none" w:pos="1171"/>
        </w:tabs>
        <w:spacing w:after="0" w:line="240" w:lineRule="auto"/>
        <w:ind w:left="-142" w:right="-20" w:firstLine="14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Практика: </w:t>
      </w:r>
      <w:r w:rsidDel="00000000" w:rsidR="00000000" w:rsidRPr="00000000">
        <w:rPr>
          <w:rFonts w:ascii="Times New Roman" w:cs="Times New Roman" w:eastAsia="Times New Roman" w:hAnsi="Times New Roman"/>
          <w:color w:val="000000"/>
          <w:sz w:val="28"/>
          <w:szCs w:val="28"/>
          <w:rtl w:val="0"/>
        </w:rPr>
        <w:t xml:space="preserve">Тренинг построенияаргументов </w:t>
      </w:r>
    </w:p>
    <w:p w:rsidR="00000000" w:rsidDel="00000000" w:rsidP="00000000" w:rsidRDefault="00000000" w:rsidRPr="00000000" w14:paraId="0000005E">
      <w:pPr>
        <w:widowControl w:val="0"/>
        <w:tabs>
          <w:tab w:val="left" w:leader="none" w:pos="1171"/>
        </w:tabs>
        <w:spacing w:after="0" w:line="240" w:lineRule="auto"/>
        <w:ind w:right="5036"/>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Позиции в игре</w:t>
      </w:r>
    </w:p>
    <w:p w:rsidR="00000000" w:rsidDel="00000000" w:rsidP="00000000" w:rsidRDefault="00000000" w:rsidRPr="00000000" w14:paraId="0000005F">
      <w:pPr>
        <w:widowControl w:val="0"/>
        <w:tabs>
          <w:tab w:val="left" w:leader="none" w:pos="1814"/>
          <w:tab w:val="left" w:leader="none" w:pos="3191"/>
          <w:tab w:val="left" w:leader="none" w:pos="4566"/>
          <w:tab w:val="left" w:leader="none" w:pos="6443"/>
          <w:tab w:val="left" w:leader="none" w:pos="7328"/>
        </w:tabs>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Построение утверждающего кейса. Образец утверждающего кейса. Стратегии</w:t>
        <w:tab/>
        <w:t xml:space="preserve">отрицания.</w:t>
        <w:tab/>
        <w:t xml:space="preserve">Отрицание утверждающего</w:t>
        <w:tab/>
        <w:t xml:space="preserve">кейса.</w:t>
        <w:tab/>
        <w:t xml:space="preserve">Опровержение опровержения: различие между опровержением и выдвижением контраргументов. Построение отрицающего кейса. Образец отрицающего кейса. </w:t>
      </w:r>
    </w:p>
    <w:p w:rsidR="00000000" w:rsidDel="00000000" w:rsidP="00000000" w:rsidRDefault="00000000" w:rsidRPr="00000000" w14:paraId="00000060">
      <w:pPr>
        <w:widowControl w:val="0"/>
        <w:tabs>
          <w:tab w:val="left" w:leader="none" w:pos="1814"/>
          <w:tab w:val="left" w:leader="none" w:pos="3191"/>
          <w:tab w:val="left" w:leader="none" w:pos="4566"/>
          <w:tab w:val="left" w:leader="none" w:pos="6443"/>
          <w:tab w:val="left" w:leader="none" w:pos="7328"/>
        </w:tabs>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Практика: </w:t>
      </w:r>
      <w:r w:rsidDel="00000000" w:rsidR="00000000" w:rsidRPr="00000000">
        <w:rPr>
          <w:rFonts w:ascii="Times New Roman" w:cs="Times New Roman" w:eastAsia="Times New Roman" w:hAnsi="Times New Roman"/>
          <w:color w:val="000000"/>
          <w:sz w:val="28"/>
          <w:szCs w:val="28"/>
          <w:rtl w:val="0"/>
        </w:rPr>
        <w:t xml:space="preserve">Тренировочнаяигра.</w:t>
      </w:r>
    </w:p>
    <w:p w:rsidR="00000000" w:rsidDel="00000000" w:rsidP="00000000" w:rsidRDefault="00000000" w:rsidRPr="00000000" w14:paraId="00000061">
      <w:pPr>
        <w:widowControl w:val="0"/>
        <w:tabs>
          <w:tab w:val="left" w:leader="none" w:pos="1171"/>
        </w:tabs>
        <w:spacing w:after="0" w:line="240" w:lineRule="auto"/>
        <w:ind w:right="-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Информационные запросы</w:t>
      </w:r>
    </w:p>
    <w:p w:rsidR="00000000" w:rsidDel="00000000" w:rsidP="00000000" w:rsidRDefault="00000000" w:rsidRPr="00000000" w14:paraId="00000062">
      <w:pPr>
        <w:widowControl w:val="0"/>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Методы формулирования эффективных вопросов. Стратегии для респондентов. Поведение респондента и интервьюера. Методики «кувырка» и «разворота».</w:t>
      </w:r>
    </w:p>
    <w:p w:rsidR="00000000" w:rsidDel="00000000" w:rsidP="00000000" w:rsidRDefault="00000000" w:rsidRPr="00000000" w14:paraId="00000063">
      <w:pPr>
        <w:widowControl w:val="0"/>
        <w:tabs>
          <w:tab w:val="left" w:leader="none" w:pos="1171"/>
        </w:tabs>
        <w:spacing w:after="0" w:line="240" w:lineRule="auto"/>
        <w:ind w:right="14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Практика: </w:t>
      </w:r>
      <w:r w:rsidDel="00000000" w:rsidR="00000000" w:rsidRPr="00000000">
        <w:rPr>
          <w:rFonts w:ascii="Times New Roman" w:cs="Times New Roman" w:eastAsia="Times New Roman" w:hAnsi="Times New Roman"/>
          <w:color w:val="000000"/>
          <w:sz w:val="28"/>
          <w:szCs w:val="28"/>
          <w:rtl w:val="0"/>
        </w:rPr>
        <w:t xml:space="preserve">Тренингперекрестных вопросов.</w:t>
      </w:r>
    </w:p>
    <w:p w:rsidR="00000000" w:rsidDel="00000000" w:rsidP="00000000" w:rsidRDefault="00000000" w:rsidRPr="00000000" w14:paraId="00000064">
      <w:pPr>
        <w:widowControl w:val="0"/>
        <w:tabs>
          <w:tab w:val="left" w:leader="none" w:pos="1171"/>
        </w:tabs>
        <w:spacing w:after="0" w:line="240" w:lineRule="auto"/>
        <w:ind w:right="5007"/>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6.</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Судейство в дебатах</w:t>
      </w:r>
    </w:p>
    <w:p w:rsidR="00000000" w:rsidDel="00000000" w:rsidP="00000000" w:rsidRDefault="00000000" w:rsidRPr="00000000" w14:paraId="00000065">
      <w:pPr>
        <w:widowControl w:val="0"/>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Судейство в дебатах. Качества хорошего судьи. Обязанности судьи. Составление бюллетеня. Образец судейского протокола. Поведение судьи на турнире. Вопросы дебатирующих исудья.</w:t>
      </w:r>
    </w:p>
    <w:p w:rsidR="00000000" w:rsidDel="00000000" w:rsidP="00000000" w:rsidRDefault="00000000" w:rsidRPr="00000000" w14:paraId="00000066">
      <w:pPr>
        <w:widowControl w:val="0"/>
        <w:tabs>
          <w:tab w:val="left" w:leader="none" w:pos="1171"/>
        </w:tabs>
        <w:spacing w:after="0" w:line="240" w:lineRule="auto"/>
        <w:ind w:right="141"/>
        <w:jc w:val="both"/>
        <w:rPr>
          <w:rFonts w:ascii="Times New Roman" w:cs="Times New Roman" w:eastAsia="Times New Roman" w:hAnsi="Times New Roman"/>
          <w:color w:val="000000"/>
          <w:sz w:val="28"/>
          <w:szCs w:val="28"/>
        </w:rPr>
      </w:pPr>
      <w:bookmarkStart w:colFirst="0" w:colLast="0" w:name="_ijwm7prc9wpu" w:id="1"/>
      <w:bookmarkEnd w:id="1"/>
      <w:r w:rsidDel="00000000" w:rsidR="00000000" w:rsidRPr="00000000">
        <w:rPr>
          <w:rFonts w:ascii="Times New Roman" w:cs="Times New Roman" w:eastAsia="Times New Roman" w:hAnsi="Times New Roman"/>
          <w:i w:val="1"/>
          <w:color w:val="000000"/>
          <w:sz w:val="28"/>
          <w:szCs w:val="28"/>
          <w:rtl w:val="0"/>
        </w:rPr>
        <w:t xml:space="preserve">Практика: </w:t>
      </w:r>
      <w:r w:rsidDel="00000000" w:rsidR="00000000" w:rsidRPr="00000000">
        <w:rPr>
          <w:rFonts w:ascii="Times New Roman" w:cs="Times New Roman" w:eastAsia="Times New Roman" w:hAnsi="Times New Roman"/>
          <w:color w:val="000000"/>
          <w:sz w:val="28"/>
          <w:szCs w:val="28"/>
          <w:rtl w:val="0"/>
        </w:rPr>
        <w:t xml:space="preserve">Тренировочнаяигра. </w:t>
      </w:r>
    </w:p>
    <w:p w:rsidR="00000000" w:rsidDel="00000000" w:rsidP="00000000" w:rsidRDefault="00000000" w:rsidRPr="00000000" w14:paraId="00000067">
      <w:pPr>
        <w:widowControl w:val="0"/>
        <w:tabs>
          <w:tab w:val="left" w:leader="none" w:pos="1171"/>
        </w:tabs>
        <w:spacing w:after="0" w:line="240" w:lineRule="auto"/>
        <w:ind w:right="141"/>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Ораторское искусство</w:t>
      </w:r>
    </w:p>
    <w:p w:rsidR="00000000" w:rsidDel="00000000" w:rsidP="00000000" w:rsidRDefault="00000000" w:rsidRPr="00000000" w14:paraId="00000068">
      <w:pPr>
        <w:widowControl w:val="0"/>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Структура публичного выступления. Импринтинг (формирование первого впечатления). Приемы выступления на публике: вовлечение, захват и удержание внимания. Владение психологическим состоянием. Свобода речи и самовыражение.</w:t>
      </w:r>
    </w:p>
    <w:p w:rsidR="00000000" w:rsidDel="00000000" w:rsidP="00000000" w:rsidRDefault="00000000" w:rsidRPr="00000000" w14:paraId="00000069">
      <w:pPr>
        <w:widowControl w:val="0"/>
        <w:tabs>
          <w:tab w:val="left" w:leader="none" w:pos="1171"/>
        </w:tabs>
        <w:spacing w:after="0" w:line="240" w:lineRule="auto"/>
        <w:ind w:right="80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Разработка и исполнение выступления. Составление плана выступления.</w:t>
      </w:r>
    </w:p>
    <w:p w:rsidR="00000000" w:rsidDel="00000000" w:rsidP="00000000" w:rsidRDefault="00000000" w:rsidRPr="00000000" w14:paraId="0000006A">
      <w:pPr>
        <w:widowControl w:val="0"/>
        <w:tabs>
          <w:tab w:val="left" w:leader="none" w:pos="1171"/>
        </w:tabs>
        <w:spacing w:after="0" w:line="240" w:lineRule="auto"/>
        <w:ind w:right="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8.</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Импровизированные темы дебатов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Особенностиимпровизированныхтемнафорумахисоревнованияхподебатам.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Тренингэкспресс-подготовкикейсанаимпровизированнуютему.</w:t>
      </w:r>
    </w:p>
    <w:p w:rsidR="00000000" w:rsidDel="00000000" w:rsidP="00000000" w:rsidRDefault="00000000" w:rsidRPr="00000000" w14:paraId="0000006B">
      <w:pPr>
        <w:widowControl w:val="0"/>
        <w:tabs>
          <w:tab w:val="left" w:leader="none" w:pos="426"/>
        </w:tabs>
        <w:spacing w:after="0" w:line="240" w:lineRule="auto"/>
        <w:ind w:right="50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9.</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всемирному школьному формату дебатов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Повторение правилистратегийигр по всемирномушкольному форматудебатов.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6C">
      <w:pPr>
        <w:widowControl w:val="0"/>
        <w:tabs>
          <w:tab w:val="left" w:leader="none" w:pos="426"/>
        </w:tabs>
        <w:spacing w:after="0" w:line="240" w:lineRule="auto"/>
        <w:ind w:right="14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10.</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формату Карла Поппера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Повторение правилистратегий игр по формату Карла Поппера.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6D">
      <w:pPr>
        <w:widowControl w:val="0"/>
        <w:tabs>
          <w:tab w:val="left" w:leader="none" w:pos="567"/>
        </w:tabs>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11.</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британскому формату парламентских дебатов </w:t>
      </w: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Особенности правил и стратегий игр по британскому формату парламентских дебатов.</w:t>
      </w:r>
    </w:p>
    <w:p w:rsidR="00000000" w:rsidDel="00000000" w:rsidP="00000000" w:rsidRDefault="00000000" w:rsidRPr="00000000" w14:paraId="0000006E">
      <w:pPr>
        <w:widowControl w:val="0"/>
        <w:spacing w:after="0" w:line="240" w:lineRule="auto"/>
        <w:ind w:right="-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6F">
      <w:pPr>
        <w:widowControl w:val="0"/>
        <w:tabs>
          <w:tab w:val="left" w:leader="none" w:pos="567"/>
        </w:tabs>
        <w:spacing w:after="0" w:line="240" w:lineRule="auto"/>
        <w:ind w:right="-20"/>
        <w:jc w:val="both"/>
        <w:rPr>
          <w:rFonts w:ascii="Times New Roman" w:cs="Times New Roman" w:eastAsia="Times New Roman" w:hAnsi="Times New Roman"/>
          <w:b w:val="1"/>
          <w:color w:val="000000"/>
          <w:sz w:val="28"/>
          <w:szCs w:val="28"/>
        </w:rPr>
      </w:pPr>
      <w:bookmarkStart w:colFirst="0" w:colLast="0" w:name="_ejf5uejxzikh" w:id="2"/>
      <w:bookmarkEnd w:id="2"/>
      <w:r w:rsidDel="00000000" w:rsidR="00000000" w:rsidRPr="00000000">
        <w:rPr>
          <w:rFonts w:ascii="Times New Roman" w:cs="Times New Roman" w:eastAsia="Times New Roman" w:hAnsi="Times New Roman"/>
          <w:b w:val="1"/>
          <w:color w:val="000000"/>
          <w:sz w:val="28"/>
          <w:szCs w:val="28"/>
          <w:rtl w:val="0"/>
        </w:rPr>
        <w:t xml:space="preserve">12.</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на импровизированную тему</w:t>
      </w:r>
    </w:p>
    <w:p w:rsidR="00000000" w:rsidDel="00000000" w:rsidP="00000000" w:rsidRDefault="00000000" w:rsidRPr="00000000" w14:paraId="00000070">
      <w:pPr>
        <w:widowControl w:val="0"/>
        <w:tabs>
          <w:tab w:val="left" w:leader="none" w:pos="1171"/>
        </w:tabs>
        <w:spacing w:after="0" w:line="240" w:lineRule="auto"/>
        <w:ind w:right="-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Особенности стратегий при формировании кейса на импровизированные темы на форумах исоревнованиях подебатам.</w:t>
      </w:r>
    </w:p>
    <w:p w:rsidR="00000000" w:rsidDel="00000000" w:rsidP="00000000" w:rsidRDefault="00000000" w:rsidRPr="00000000" w14:paraId="00000071">
      <w:pPr>
        <w:widowControl w:val="0"/>
        <w:spacing w:after="0" w:line="240" w:lineRule="auto"/>
        <w:ind w:right="-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72">
      <w:pPr>
        <w:widowControl w:val="0"/>
        <w:tabs>
          <w:tab w:val="left" w:leader="none" w:pos="705"/>
        </w:tabs>
        <w:spacing w:after="0" w:line="240" w:lineRule="auto"/>
        <w:ind w:right="39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всемирному школьному формату дебатов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Особенностиправилистратегийигр по всемирному школьному форматудебатов.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73">
      <w:pPr>
        <w:widowControl w:val="0"/>
        <w:tabs>
          <w:tab w:val="left" w:leader="none" w:pos="705"/>
        </w:tabs>
        <w:spacing w:after="0" w:line="240" w:lineRule="auto"/>
        <w:ind w:right="21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14.</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формату Карла Поппера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Особенностиправилистратегийигр по формату Карла Поппера.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74">
      <w:pPr>
        <w:widowControl w:val="0"/>
        <w:tabs>
          <w:tab w:val="left" w:leader="none" w:pos="705"/>
        </w:tabs>
        <w:spacing w:after="0" w:line="240" w:lineRule="auto"/>
        <w:ind w:right="102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15.</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британскому формату парламентских дебатов </w:t>
      </w: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Особенности правил и стратегий игр по британскому формату парламентскихдебатов.</w:t>
      </w:r>
    </w:p>
    <w:p w:rsidR="00000000" w:rsidDel="00000000" w:rsidP="00000000" w:rsidRDefault="00000000" w:rsidRPr="00000000" w14:paraId="00000075">
      <w:pPr>
        <w:widowControl w:val="0"/>
        <w:spacing w:after="0" w:line="240" w:lineRule="auto"/>
        <w:ind w:right="-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76">
      <w:pPr>
        <w:widowControl w:val="0"/>
        <w:tabs>
          <w:tab w:val="left" w:leader="none" w:pos="705"/>
        </w:tabs>
        <w:spacing w:after="0" w:line="240" w:lineRule="auto"/>
        <w:ind w:right="2547"/>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16.</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на импровизированную тему </w:t>
      </w:r>
    </w:p>
    <w:p w:rsidR="00000000" w:rsidDel="00000000" w:rsidP="00000000" w:rsidRDefault="00000000" w:rsidRPr="00000000" w14:paraId="00000077">
      <w:pPr>
        <w:widowControl w:val="0"/>
        <w:tabs>
          <w:tab w:val="left" w:leader="none" w:pos="705"/>
        </w:tabs>
        <w:spacing w:after="0" w:line="240" w:lineRule="auto"/>
        <w:ind w:right="14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Особенности стратегий при формировании кейса на импровизированные темы на форумах и соревнованиях по дебатам.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 ошибок.</w:t>
      </w:r>
    </w:p>
    <w:p w:rsidR="00000000" w:rsidDel="00000000" w:rsidP="00000000" w:rsidRDefault="00000000" w:rsidRPr="00000000" w14:paraId="00000078">
      <w:pPr>
        <w:widowControl w:val="0"/>
        <w:tabs>
          <w:tab w:val="left" w:leader="none" w:pos="705"/>
        </w:tabs>
        <w:spacing w:after="0" w:line="240" w:lineRule="auto"/>
        <w:ind w:right="39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17.</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всемирному школьному формату дебатов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Особенностиправилистратегий игр по всемирном ушкольному формату дебатов.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 разборошибок.</w:t>
      </w:r>
    </w:p>
    <w:p w:rsidR="00000000" w:rsidDel="00000000" w:rsidP="00000000" w:rsidRDefault="00000000" w:rsidRPr="00000000" w14:paraId="00000079">
      <w:pPr>
        <w:widowControl w:val="0"/>
        <w:tabs>
          <w:tab w:val="left" w:leader="none" w:pos="705"/>
        </w:tabs>
        <w:spacing w:after="0" w:line="240" w:lineRule="auto"/>
        <w:ind w:right="14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18.</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формату Карла Поппера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Особенности правилистратегий игр по формату Карла Поппера.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7A">
      <w:pPr>
        <w:widowControl w:val="0"/>
        <w:tabs>
          <w:tab w:val="left" w:leader="none" w:pos="705"/>
        </w:tabs>
        <w:spacing w:after="0" w:line="240" w:lineRule="auto"/>
        <w:ind w:right="102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19.</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британскому формату парламентских дебатов </w:t>
      </w: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Особенности правил и стратегий игр по британскому формату парламентских дебатов.</w:t>
      </w:r>
    </w:p>
    <w:p w:rsidR="00000000" w:rsidDel="00000000" w:rsidP="00000000" w:rsidRDefault="00000000" w:rsidRPr="00000000" w14:paraId="0000007B">
      <w:pPr>
        <w:widowControl w:val="0"/>
        <w:spacing w:after="0" w:line="240" w:lineRule="auto"/>
        <w:ind w:right="-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7C">
      <w:pPr>
        <w:widowControl w:val="0"/>
        <w:tabs>
          <w:tab w:val="left" w:leader="none" w:pos="705"/>
        </w:tabs>
        <w:spacing w:after="0" w:line="240" w:lineRule="auto"/>
        <w:ind w:right="2547"/>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на импровизированную тему </w:t>
      </w:r>
    </w:p>
    <w:p w:rsidR="00000000" w:rsidDel="00000000" w:rsidP="00000000" w:rsidRDefault="00000000" w:rsidRPr="00000000" w14:paraId="0000007D">
      <w:pPr>
        <w:widowControl w:val="0"/>
        <w:tabs>
          <w:tab w:val="left" w:leader="none" w:pos="705"/>
        </w:tabs>
        <w:spacing w:after="0" w:line="240" w:lineRule="auto"/>
        <w:ind w:right="14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Особенности стратегий при формировании кейса на импровизированные темы на форумах и соревнованиях подебатам.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7E">
      <w:pPr>
        <w:widowControl w:val="0"/>
        <w:tabs>
          <w:tab w:val="left" w:leader="none" w:pos="705"/>
        </w:tabs>
        <w:spacing w:after="0" w:line="240" w:lineRule="auto"/>
        <w:ind w:right="39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21.</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всемирному школьному формату дебатов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Особенностиправил истратегийигр по всемирному школьному форматудебатов.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 разборошибок.</w:t>
      </w:r>
    </w:p>
    <w:p w:rsidR="00000000" w:rsidDel="00000000" w:rsidP="00000000" w:rsidRDefault="00000000" w:rsidRPr="00000000" w14:paraId="0000007F">
      <w:pPr>
        <w:widowControl w:val="0"/>
        <w:tabs>
          <w:tab w:val="left" w:leader="none" w:pos="705"/>
        </w:tabs>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22.</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формату Карла Поппера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Особенностиправилистратегийигр по формату Карла Поппера.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80">
      <w:pPr>
        <w:widowControl w:val="0"/>
        <w:tabs>
          <w:tab w:val="left" w:leader="none" w:pos="705"/>
          <w:tab w:val="left" w:leader="none" w:pos="8758"/>
        </w:tabs>
        <w:spacing w:after="0" w:line="240" w:lineRule="auto"/>
        <w:ind w:right="102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23.</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британскому формату парламентских дебатов </w:t>
      </w: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Особенности правил и стратегий игр по британскому формату парламентских дебатов.</w:t>
      </w:r>
    </w:p>
    <w:p w:rsidR="00000000" w:rsidDel="00000000" w:rsidP="00000000" w:rsidRDefault="00000000" w:rsidRPr="00000000" w14:paraId="00000081">
      <w:pPr>
        <w:widowControl w:val="0"/>
        <w:spacing w:after="0" w:line="240" w:lineRule="auto"/>
        <w:ind w:right="-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82">
      <w:pPr>
        <w:widowControl w:val="0"/>
        <w:tabs>
          <w:tab w:val="left" w:leader="none" w:pos="705"/>
        </w:tabs>
        <w:spacing w:after="0" w:line="240" w:lineRule="auto"/>
        <w:ind w:right="14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24.</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на импровизированную тему </w:t>
      </w: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Особенности стратегий при формировании кейса на импровизированные темы на форумах и соревнованиях по дебатам.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83">
      <w:pPr>
        <w:widowControl w:val="0"/>
        <w:tabs>
          <w:tab w:val="left" w:leader="none" w:pos="705"/>
        </w:tabs>
        <w:spacing w:after="0" w:line="240" w:lineRule="auto"/>
        <w:ind w:right="39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25.</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всемирному школьному формату дебатов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Особенности правилистратегий игр по всемирному школьному форматудебатов.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84">
      <w:pPr>
        <w:widowControl w:val="0"/>
        <w:tabs>
          <w:tab w:val="left" w:leader="none" w:pos="705"/>
          <w:tab w:val="left" w:leader="none" w:pos="7230"/>
        </w:tabs>
        <w:spacing w:after="0" w:line="240" w:lineRule="auto"/>
        <w:ind w:right="14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26.</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формату Карла Поппера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Особенностиправилистратегийигр по формату Карла Поппера.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85">
      <w:pPr>
        <w:widowControl w:val="0"/>
        <w:tabs>
          <w:tab w:val="left" w:leader="none" w:pos="705"/>
        </w:tabs>
        <w:spacing w:after="0" w:line="240" w:lineRule="auto"/>
        <w:ind w:right="14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27.</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британскому формату парламентских дебатов </w:t>
      </w: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Особенности правил и стратегий игр по британскому формату парламентских дебатов.</w:t>
      </w:r>
    </w:p>
    <w:p w:rsidR="00000000" w:rsidDel="00000000" w:rsidP="00000000" w:rsidRDefault="00000000" w:rsidRPr="00000000" w14:paraId="00000086">
      <w:pPr>
        <w:widowControl w:val="0"/>
        <w:spacing w:after="0" w:line="240" w:lineRule="auto"/>
        <w:ind w:right="-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 ошибок.</w:t>
      </w:r>
    </w:p>
    <w:p w:rsidR="00000000" w:rsidDel="00000000" w:rsidP="00000000" w:rsidRDefault="00000000" w:rsidRPr="00000000" w14:paraId="00000087">
      <w:pPr>
        <w:widowControl w:val="0"/>
        <w:tabs>
          <w:tab w:val="left" w:leader="none" w:pos="705"/>
        </w:tabs>
        <w:spacing w:after="0" w:line="240" w:lineRule="auto"/>
        <w:ind w:right="14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28.</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на импровизированную тему </w:t>
      </w: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Особенности стратегий при формировании кейса на импровизированные темы нафорумах исоревнованиях подебатам.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88">
      <w:pPr>
        <w:widowControl w:val="0"/>
        <w:tabs>
          <w:tab w:val="left" w:leader="none" w:pos="705"/>
        </w:tabs>
        <w:spacing w:after="0" w:line="240" w:lineRule="auto"/>
        <w:ind w:right="39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29.</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всемирному школьному формату дебатов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Особенностиправилистратегийигр по всемирномушкольному форматудебатов.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89">
      <w:pPr>
        <w:widowControl w:val="0"/>
        <w:tabs>
          <w:tab w:val="left" w:leader="none" w:pos="705"/>
        </w:tabs>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30.</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формату Карла Поппера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Особенностиправилистратегийигр по формату Карла Поппера.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8A">
      <w:pPr>
        <w:widowControl w:val="0"/>
        <w:tabs>
          <w:tab w:val="left" w:leader="none" w:pos="705"/>
        </w:tabs>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31.</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британскому формату парламентских дебатов </w:t>
      </w: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Особенности правил и стратегий игр по британскому формату парламентскихдебатов.</w:t>
      </w:r>
    </w:p>
    <w:p w:rsidR="00000000" w:rsidDel="00000000" w:rsidP="00000000" w:rsidRDefault="00000000" w:rsidRPr="00000000" w14:paraId="0000008B">
      <w:pPr>
        <w:widowControl w:val="0"/>
        <w:spacing w:after="0" w:line="240" w:lineRule="auto"/>
        <w:ind w:right="-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8C">
      <w:pPr>
        <w:widowControl w:val="0"/>
        <w:tabs>
          <w:tab w:val="left" w:leader="none" w:pos="705"/>
        </w:tabs>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32.</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на импровизированную тему </w:t>
      </w: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Особенности стратегий при формировании кейса на импровизированные темы нафорумах исоревнованиях подебатам.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8D">
      <w:pPr>
        <w:widowControl w:val="0"/>
        <w:tabs>
          <w:tab w:val="left" w:leader="none" w:pos="705"/>
        </w:tabs>
        <w:spacing w:after="0" w:line="240" w:lineRule="auto"/>
        <w:ind w:right="39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33.</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всемирному школьному формату дебатов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Особенностиправилистратегийигр по всемирномушкольному форматудебатов.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8E">
      <w:pPr>
        <w:widowControl w:val="0"/>
        <w:tabs>
          <w:tab w:val="left" w:leader="none" w:pos="705"/>
        </w:tabs>
        <w:spacing w:after="0" w:line="24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34.</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формату Карла Поппера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Особенностиправилистратегийигр по формату Карла Поппера. </w:t>
      </w: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Тренировочнаяигра,разборошибок.</w:t>
      </w:r>
    </w:p>
    <w:p w:rsidR="00000000" w:rsidDel="00000000" w:rsidP="00000000" w:rsidRDefault="00000000" w:rsidRPr="00000000" w14:paraId="0000008F">
      <w:pPr>
        <w:widowControl w:val="0"/>
        <w:tabs>
          <w:tab w:val="left" w:leader="none" w:pos="705"/>
        </w:tabs>
        <w:spacing w:after="0" w:line="240" w:lineRule="auto"/>
        <w:ind w:right="102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35.</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Тренировочная игра по британскому формату парламентских дебатов </w:t>
      </w:r>
      <w:r w:rsidDel="00000000" w:rsidR="00000000" w:rsidRPr="00000000">
        <w:rPr>
          <w:rFonts w:ascii="Times New Roman" w:cs="Times New Roman" w:eastAsia="Times New Roman" w:hAnsi="Times New Roman"/>
          <w:i w:val="1"/>
          <w:color w:val="000000"/>
          <w:sz w:val="28"/>
          <w:szCs w:val="28"/>
          <w:rtl w:val="0"/>
        </w:rPr>
        <w:t xml:space="preserve">Теория: </w:t>
      </w:r>
      <w:r w:rsidDel="00000000" w:rsidR="00000000" w:rsidRPr="00000000">
        <w:rPr>
          <w:rFonts w:ascii="Times New Roman" w:cs="Times New Roman" w:eastAsia="Times New Roman" w:hAnsi="Times New Roman"/>
          <w:color w:val="000000"/>
          <w:sz w:val="28"/>
          <w:szCs w:val="28"/>
          <w:rtl w:val="0"/>
        </w:rPr>
        <w:t xml:space="preserve">Особенности правил и стратегий игр по британскому формату парламентских дебатов.</w:t>
      </w:r>
    </w:p>
    <w:p w:rsidR="00000000" w:rsidDel="00000000" w:rsidP="00000000" w:rsidRDefault="00000000" w:rsidRPr="00000000" w14:paraId="00000090">
      <w:pPr>
        <w:widowControl w:val="0"/>
        <w:tabs>
          <w:tab w:val="left" w:leader="none" w:pos="705"/>
          <w:tab w:val="left" w:leader="none" w:pos="4820"/>
        </w:tabs>
        <w:spacing w:after="0" w:line="240" w:lineRule="auto"/>
        <w:ind w:right="14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Тренировочнаяигра, разборошибок. </w:t>
      </w:r>
    </w:p>
    <w:p w:rsidR="00000000" w:rsidDel="00000000" w:rsidP="00000000" w:rsidRDefault="00000000" w:rsidRPr="00000000" w14:paraId="00000091">
      <w:pPr>
        <w:widowControl w:val="0"/>
        <w:tabs>
          <w:tab w:val="left" w:leader="none" w:pos="705"/>
        </w:tabs>
        <w:spacing w:after="0" w:line="240" w:lineRule="auto"/>
        <w:ind w:right="463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36.</w:t>
      </w: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Итоговыезанятия </w:t>
      </w:r>
      <w:r w:rsidDel="00000000" w:rsidR="00000000" w:rsidRPr="00000000">
        <w:rPr>
          <w:rFonts w:ascii="Times New Roman" w:cs="Times New Roman" w:eastAsia="Times New Roman" w:hAnsi="Times New Roman"/>
          <w:i w:val="1"/>
          <w:color w:val="000000"/>
          <w:sz w:val="28"/>
          <w:szCs w:val="28"/>
          <w:rtl w:val="0"/>
        </w:rPr>
        <w:t xml:space="preserve">Теория:</w:t>
      </w:r>
      <w:r w:rsidDel="00000000" w:rsidR="00000000" w:rsidRPr="00000000">
        <w:rPr>
          <w:rFonts w:ascii="Times New Roman" w:cs="Times New Roman" w:eastAsia="Times New Roman" w:hAnsi="Times New Roman"/>
          <w:color w:val="000000"/>
          <w:sz w:val="28"/>
          <w:szCs w:val="28"/>
          <w:rtl w:val="0"/>
        </w:rPr>
        <w:t xml:space="preserve">Подведениеитоговгода.</w:t>
      </w:r>
    </w:p>
    <w:p w:rsidR="00000000" w:rsidDel="00000000" w:rsidP="00000000" w:rsidRDefault="00000000" w:rsidRPr="00000000" w14:paraId="00000092">
      <w:pPr>
        <w:widowControl w:val="0"/>
        <w:spacing w:after="0" w:line="240" w:lineRule="auto"/>
        <w:ind w:right="31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Практика:</w:t>
      </w:r>
      <w:r w:rsidDel="00000000" w:rsidR="00000000" w:rsidRPr="00000000">
        <w:rPr>
          <w:rFonts w:ascii="Times New Roman" w:cs="Times New Roman" w:eastAsia="Times New Roman" w:hAnsi="Times New Roman"/>
          <w:color w:val="000000"/>
          <w:sz w:val="28"/>
          <w:szCs w:val="28"/>
          <w:rtl w:val="0"/>
        </w:rPr>
        <w:t xml:space="preserve">Саморефлексия.Анкетирование.Обсуждениеитоговобучения</w:t>
      </w:r>
    </w:p>
    <w:p w:rsidR="00000000" w:rsidDel="00000000" w:rsidP="00000000" w:rsidRDefault="00000000" w:rsidRPr="00000000" w14:paraId="00000093">
      <w:pPr>
        <w:spacing w:after="0" w:line="240" w:lineRule="auto"/>
        <w:ind w:left="-141"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4">
      <w:pPr>
        <w:spacing w:after="0" w:line="240" w:lineRule="auto"/>
        <w:ind w:left="-141"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5">
      <w:pPr>
        <w:spacing w:after="0" w:line="240" w:lineRule="auto"/>
        <w:ind w:left="-14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Учебно - тематический план</w:t>
      </w:r>
    </w:p>
    <w:p w:rsidR="00000000" w:rsidDel="00000000" w:rsidP="00000000" w:rsidRDefault="00000000" w:rsidRPr="00000000" w14:paraId="00000096">
      <w:pPr>
        <w:spacing w:after="0" w:line="240" w:lineRule="auto"/>
        <w:ind w:left="-14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 неделю 4 часа, итого: 136 часов.</w:t>
      </w:r>
    </w:p>
    <w:p w:rsidR="00000000" w:rsidDel="00000000" w:rsidP="00000000" w:rsidRDefault="00000000" w:rsidRPr="00000000" w14:paraId="00000097">
      <w:pPr>
        <w:spacing w:after="0" w:line="240" w:lineRule="auto"/>
        <w:ind w:left="-141" w:firstLine="0"/>
        <w:jc w:val="center"/>
        <w:rPr>
          <w:rFonts w:ascii="Times New Roman" w:cs="Times New Roman" w:eastAsia="Times New Roman" w:hAnsi="Times New Roman"/>
          <w:b w:val="1"/>
          <w:sz w:val="28"/>
          <w:szCs w:val="28"/>
        </w:rPr>
      </w:pPr>
      <w:r w:rsidDel="00000000" w:rsidR="00000000" w:rsidRPr="00000000">
        <w:rPr>
          <w:rtl w:val="0"/>
        </w:rPr>
      </w:r>
    </w:p>
    <w:tbl>
      <w:tblPr>
        <w:tblStyle w:val="Table1"/>
        <w:tblW w:w="11338.000000000002" w:type="dxa"/>
        <w:jc w:val="center"/>
        <w:tblLayout w:type="fixed"/>
        <w:tblLook w:val="0400"/>
      </w:tblPr>
      <w:tblGrid>
        <w:gridCol w:w="746"/>
        <w:gridCol w:w="4361"/>
        <w:gridCol w:w="844"/>
        <w:gridCol w:w="1021"/>
        <w:gridCol w:w="871"/>
        <w:gridCol w:w="2000"/>
        <w:gridCol w:w="1495"/>
        <w:tblGridChange w:id="0">
          <w:tblGrid>
            <w:gridCol w:w="746"/>
            <w:gridCol w:w="4361"/>
            <w:gridCol w:w="844"/>
            <w:gridCol w:w="1021"/>
            <w:gridCol w:w="871"/>
            <w:gridCol w:w="2000"/>
            <w:gridCol w:w="14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vAlign w:val="center"/>
          </w:tcPr>
          <w:p w:rsidR="00000000" w:rsidDel="00000000" w:rsidP="00000000" w:rsidRDefault="00000000" w:rsidRPr="00000000" w14:paraId="00000098">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vAlign w:val="center"/>
          </w:tcPr>
          <w:p w:rsidR="00000000" w:rsidDel="00000000" w:rsidP="00000000" w:rsidRDefault="00000000" w:rsidRPr="00000000" w14:paraId="00000099">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Название темы</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vAlign w:val="center"/>
          </w:tcPr>
          <w:p w:rsidR="00000000" w:rsidDel="00000000" w:rsidP="00000000" w:rsidRDefault="00000000" w:rsidRPr="00000000" w14:paraId="0000009A">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Кол-во часов</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vAlign w:val="center"/>
          </w:tcPr>
          <w:p w:rsidR="00000000" w:rsidDel="00000000" w:rsidP="00000000" w:rsidRDefault="00000000" w:rsidRPr="00000000" w14:paraId="0000009B">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Теория</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vAlign w:val="center"/>
          </w:tcPr>
          <w:p w:rsidR="00000000" w:rsidDel="00000000" w:rsidP="00000000" w:rsidRDefault="00000000" w:rsidRPr="00000000" w14:paraId="0000009C">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Прак.</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vAlign w:val="center"/>
          </w:tcPr>
          <w:p w:rsidR="00000000" w:rsidDel="00000000" w:rsidP="00000000" w:rsidRDefault="00000000" w:rsidRPr="00000000" w14:paraId="0000009D">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Формы контроля</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vAlign w:val="center"/>
          </w:tcPr>
          <w:p w:rsidR="00000000" w:rsidDel="00000000" w:rsidP="00000000" w:rsidRDefault="00000000" w:rsidRPr="00000000" w14:paraId="0000009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Дата проведения</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9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A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Комплектованиегрупп.</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A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A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A3">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A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A5">
            <w:pPr>
              <w:spacing w:after="0" w:line="240" w:lineRule="auto"/>
              <w:ind w:left="-304" w:hanging="426"/>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3.0     3.09</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A6">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A8">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A9">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A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AE">
            <w:pPr>
              <w:widowControl w:val="0"/>
              <w:tabs>
                <w:tab w:val="left" w:leader="none" w:pos="3795"/>
              </w:tabs>
              <w:spacing w:after="0" w:line="240" w:lineRule="auto"/>
              <w:ind w:right="13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Комплектование групп.</w:t>
              <w:tab/>
              <w:t xml:space="preserve"> Вводное</w:t>
            </w:r>
          </w:p>
          <w:p w:rsidR="00000000" w:rsidDel="00000000" w:rsidP="00000000" w:rsidRDefault="00000000" w:rsidRPr="00000000" w14:paraId="000000AF">
            <w:pPr>
              <w:widowControl w:val="0"/>
              <w:spacing w:after="0" w:line="240" w:lineRule="auto"/>
              <w:ind w:right="-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занятие.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2">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3">
            <w:pPr>
              <w:spacing w:after="0" w:line="240" w:lineRule="auto"/>
              <w:ind w:right="39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опрос</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4">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4.09</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Что такое дебаты?</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9">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B">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5.09</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Построение кейса</w:t>
            </w:r>
          </w:p>
          <w:p w:rsidR="00000000" w:rsidDel="00000000" w:rsidP="00000000" w:rsidRDefault="00000000" w:rsidRPr="00000000" w14:paraId="000000B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B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C0">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C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C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C3">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C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C6">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C7">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C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C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Позиции в игре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C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C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CF">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1">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6.09</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Информационные запросы</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6">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8">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10.09</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p w:rsidR="00000000" w:rsidDel="00000000" w:rsidP="00000000" w:rsidRDefault="00000000" w:rsidRPr="00000000" w14:paraId="000000D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Судейство в дебатах</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D">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D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E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11.09</w:t>
            </w:r>
          </w:p>
          <w:p w:rsidR="00000000" w:rsidDel="00000000" w:rsidP="00000000" w:rsidRDefault="00000000" w:rsidRPr="00000000" w14:paraId="000000E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E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E4">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E5">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E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E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Ораторское искусство</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E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E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ED">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E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EF">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12.09</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F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9-10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F1">
            <w:pPr>
              <w:widowControl w:val="0"/>
              <w:tabs>
                <w:tab w:val="left" w:leader="none" w:pos="3795"/>
              </w:tabs>
              <w:spacing w:after="0" w:line="240" w:lineRule="auto"/>
              <w:ind w:right="16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Импровизированные темы</w:t>
              <w:tab/>
              <w:t xml:space="preserve"> дебатов</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F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F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F4">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F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F6">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13.09</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F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11-12-13-14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F8">
            <w:pPr>
              <w:widowControl w:val="0"/>
              <w:tabs>
                <w:tab w:val="left" w:leader="none" w:pos="3795"/>
              </w:tabs>
              <w:spacing w:after="0" w:line="240" w:lineRule="auto"/>
              <w:ind w:right="13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всемирному</w:t>
            </w:r>
          </w:p>
          <w:p w:rsidR="00000000" w:rsidDel="00000000" w:rsidP="00000000" w:rsidRDefault="00000000" w:rsidRPr="00000000" w14:paraId="000000F9">
            <w:pPr>
              <w:widowControl w:val="0"/>
              <w:spacing w:after="0" w:line="240" w:lineRule="auto"/>
              <w:ind w:right="185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школьному формату дебатов.</w:t>
            </w:r>
          </w:p>
          <w:p w:rsidR="00000000" w:rsidDel="00000000" w:rsidP="00000000" w:rsidRDefault="00000000" w:rsidRPr="00000000" w14:paraId="000000FA">
            <w:pPr>
              <w:spacing w:after="0" w:line="240" w:lineRule="auto"/>
              <w:jc w:val="both"/>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333333"/>
                <w:sz w:val="28"/>
                <w:szCs w:val="28"/>
                <w:highlight w:val="white"/>
                <w:rtl w:val="0"/>
              </w:rPr>
              <w:t xml:space="preserve">Компьютерные информационные технологии ведут к бездуховности и потере культуры в обществе».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F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FC">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F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0F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p w:rsidR="00000000" w:rsidDel="00000000" w:rsidP="00000000" w:rsidRDefault="00000000" w:rsidRPr="00000000" w14:paraId="000000F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коррекция</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0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17.09</w:t>
            </w:r>
          </w:p>
          <w:p w:rsidR="00000000" w:rsidDel="00000000" w:rsidP="00000000" w:rsidRDefault="00000000" w:rsidRPr="00000000" w14:paraId="0000010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18.09</w:t>
            </w:r>
          </w:p>
          <w:p w:rsidR="00000000" w:rsidDel="00000000" w:rsidP="00000000" w:rsidRDefault="00000000" w:rsidRPr="00000000" w14:paraId="0000010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19.09</w:t>
            </w:r>
          </w:p>
          <w:p w:rsidR="00000000" w:rsidDel="00000000" w:rsidP="00000000" w:rsidRDefault="00000000" w:rsidRPr="00000000" w14:paraId="0000010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20.09</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0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06">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07">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0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15-16-17-18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0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w:t>
              <w:tab/>
              <w:t xml:space="preserve"> формату Карла Поппера «</w:t>
            </w:r>
            <w:r w:rsidDel="00000000" w:rsidR="00000000" w:rsidRPr="00000000">
              <w:rPr>
                <w:rFonts w:ascii="Times New Roman" w:cs="Times New Roman" w:eastAsia="Times New Roman" w:hAnsi="Times New Roman"/>
                <w:b w:val="1"/>
                <w:color w:val="333333"/>
                <w:sz w:val="28"/>
                <w:szCs w:val="28"/>
                <w:highlight w:val="white"/>
                <w:rtl w:val="0"/>
              </w:rPr>
              <w:t xml:space="preserve">Цифровая</w:t>
            </w:r>
            <w:r w:rsidDel="00000000" w:rsidR="00000000" w:rsidRPr="00000000">
              <w:rPr>
                <w:rFonts w:ascii="Times New Roman" w:cs="Times New Roman" w:eastAsia="Times New Roman" w:hAnsi="Times New Roman"/>
                <w:color w:val="333333"/>
                <w:sz w:val="28"/>
                <w:szCs w:val="28"/>
                <w:highlight w:val="white"/>
                <w:rtl w:val="0"/>
              </w:rPr>
              <w:t xml:space="preserve"> конфиденциальность: баланс между безопасностью и приватностью в Интернете»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0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0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0F">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1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11">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24.09</w:t>
            </w:r>
          </w:p>
          <w:p w:rsidR="00000000" w:rsidDel="00000000" w:rsidP="00000000" w:rsidRDefault="00000000" w:rsidRPr="00000000" w14:paraId="00000112">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25.09</w:t>
            </w:r>
          </w:p>
          <w:p w:rsidR="00000000" w:rsidDel="00000000" w:rsidP="00000000" w:rsidRDefault="00000000" w:rsidRPr="00000000" w14:paraId="00000113">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26.09</w:t>
            </w:r>
          </w:p>
          <w:p w:rsidR="00000000" w:rsidDel="00000000" w:rsidP="00000000" w:rsidRDefault="00000000" w:rsidRPr="00000000" w14:paraId="00000114">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27.09</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1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19-20-21-22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16">
            <w:pP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w:t>
              <w:tab/>
              <w:t xml:space="preserve"> британскому формату парламентских дебатов </w:t>
            </w:r>
            <w:r w:rsidDel="00000000" w:rsidR="00000000" w:rsidRPr="00000000">
              <w:rPr>
                <w:rFonts w:ascii="Times New Roman" w:cs="Times New Roman" w:eastAsia="Times New Roman" w:hAnsi="Times New Roman"/>
                <w:color w:val="181818"/>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Наша палата считает, что родители не должны  контролировать </w:t>
            </w:r>
            <w:r w:rsidDel="00000000" w:rsidR="00000000" w:rsidRPr="00000000">
              <w:rPr>
                <w:rFonts w:ascii="Times New Roman" w:cs="Times New Roman" w:eastAsia="Times New Roman" w:hAnsi="Times New Roman"/>
                <w:color w:val="181818"/>
                <w:sz w:val="28"/>
                <w:szCs w:val="28"/>
                <w:highlight w:val="white"/>
                <w:rtl w:val="0"/>
              </w:rPr>
              <w:t xml:space="preserve"> доступ ребенка к социальным сетям».</w:t>
            </w:r>
            <w:r w:rsidDel="00000000" w:rsidR="00000000" w:rsidRPr="00000000">
              <w:rPr>
                <w:rFonts w:ascii="Times New Roman" w:cs="Times New Roman" w:eastAsia="Times New Roman" w:hAnsi="Times New Roman"/>
                <w:color w:val="000000"/>
                <w:sz w:val="28"/>
                <w:szCs w:val="28"/>
                <w:highlight w:val="white"/>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1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18">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1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1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1B">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1.10</w:t>
            </w:r>
          </w:p>
          <w:p w:rsidR="00000000" w:rsidDel="00000000" w:rsidP="00000000" w:rsidRDefault="00000000" w:rsidRPr="00000000" w14:paraId="0000011C">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2.10</w:t>
            </w:r>
          </w:p>
          <w:p w:rsidR="00000000" w:rsidDel="00000000" w:rsidP="00000000" w:rsidRDefault="00000000" w:rsidRPr="00000000" w14:paraId="0000011D">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3.10</w:t>
            </w:r>
          </w:p>
          <w:p w:rsidR="00000000" w:rsidDel="00000000" w:rsidP="00000000" w:rsidRDefault="00000000" w:rsidRPr="00000000" w14:paraId="0000011E">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4.10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1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23-24-25-26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2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rtl w:val="0"/>
              </w:rPr>
              <w:t xml:space="preserve">Тренировочная игра на</w:t>
              <w:tab/>
              <w:t xml:space="preserve">импровизированную тему</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2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2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2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p w:rsidR="00000000" w:rsidDel="00000000" w:rsidP="00000000" w:rsidRDefault="00000000" w:rsidRPr="00000000" w14:paraId="0000012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коррекция</w:t>
            </w:r>
          </w:p>
          <w:p w:rsidR="00000000" w:rsidDel="00000000" w:rsidP="00000000" w:rsidRDefault="00000000" w:rsidRPr="00000000" w14:paraId="0000012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2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8.10</w:t>
            </w:r>
          </w:p>
          <w:p w:rsidR="00000000" w:rsidDel="00000000" w:rsidP="00000000" w:rsidRDefault="00000000" w:rsidRPr="00000000" w14:paraId="0000012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9.10</w:t>
            </w:r>
          </w:p>
          <w:p w:rsidR="00000000" w:rsidDel="00000000" w:rsidP="00000000" w:rsidRDefault="00000000" w:rsidRPr="00000000" w14:paraId="0000012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10.10</w:t>
            </w:r>
          </w:p>
          <w:p w:rsidR="00000000" w:rsidDel="00000000" w:rsidP="00000000" w:rsidRDefault="00000000" w:rsidRPr="00000000" w14:paraId="0000012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2B">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2D">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2E">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3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27-28-29-30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3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rtl w:val="0"/>
              </w:rPr>
              <w:t xml:space="preserve">по всемирному школьному формату дебатов «</w:t>
            </w:r>
            <w:r w:rsidDel="00000000" w:rsidR="00000000" w:rsidRPr="00000000">
              <w:rPr>
                <w:rFonts w:ascii="Times New Roman" w:cs="Times New Roman" w:eastAsia="Times New Roman" w:hAnsi="Times New Roman"/>
                <w:color w:val="333333"/>
                <w:sz w:val="28"/>
                <w:szCs w:val="28"/>
                <w:highlight w:val="white"/>
                <w:rtl w:val="0"/>
              </w:rPr>
              <w:t xml:space="preserve">«Кибербезопасность: защита информационных систем в эпоху </w:t>
            </w:r>
            <w:r w:rsidDel="00000000" w:rsidR="00000000" w:rsidRPr="00000000">
              <w:rPr>
                <w:rFonts w:ascii="Times New Roman" w:cs="Times New Roman" w:eastAsia="Times New Roman" w:hAnsi="Times New Roman"/>
                <w:b w:val="1"/>
                <w:color w:val="333333"/>
                <w:sz w:val="28"/>
                <w:szCs w:val="28"/>
                <w:highlight w:val="white"/>
                <w:rtl w:val="0"/>
              </w:rPr>
              <w:t xml:space="preserve">цифровизации</w:t>
            </w:r>
            <w:r w:rsidDel="00000000" w:rsidR="00000000" w:rsidRPr="00000000">
              <w:rPr>
                <w:rFonts w:ascii="Times New Roman" w:cs="Times New Roman" w:eastAsia="Times New Roman" w:hAnsi="Times New Roman"/>
                <w:color w:val="333333"/>
                <w:sz w:val="28"/>
                <w:szCs w:val="28"/>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3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3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36">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3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38">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15.10</w:t>
            </w:r>
          </w:p>
          <w:p w:rsidR="00000000" w:rsidDel="00000000" w:rsidP="00000000" w:rsidRDefault="00000000" w:rsidRPr="00000000" w14:paraId="00000139">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16.10</w:t>
            </w:r>
          </w:p>
          <w:p w:rsidR="00000000" w:rsidDel="00000000" w:rsidP="00000000" w:rsidRDefault="00000000" w:rsidRPr="00000000" w14:paraId="0000013A">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17.10</w:t>
            </w:r>
          </w:p>
          <w:p w:rsidR="00000000" w:rsidDel="00000000" w:rsidP="00000000" w:rsidRDefault="00000000" w:rsidRPr="00000000" w14:paraId="0000013B">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18.10</w:t>
            </w:r>
          </w:p>
        </w:tc>
      </w:tr>
      <w:tr>
        <w:trPr>
          <w:cantSplit w:val="0"/>
          <w:trHeight w:val="19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3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31-32-33-34</w:t>
            </w:r>
          </w:p>
          <w:p w:rsidR="00000000" w:rsidDel="00000000" w:rsidP="00000000" w:rsidRDefault="00000000" w:rsidRPr="00000000" w14:paraId="0000013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3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3F">
            <w:pPr>
              <w:spacing w:after="0" w:line="24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формату Карла Поппера</w:t>
            </w:r>
            <w:r w:rsidDel="00000000" w:rsidR="00000000" w:rsidRPr="00000000">
              <w:rPr>
                <w:rtl w:val="0"/>
              </w:rPr>
            </w:r>
          </w:p>
          <w:p w:rsidR="00000000" w:rsidDel="00000000" w:rsidP="00000000" w:rsidRDefault="00000000" w:rsidRPr="00000000" w14:paraId="0000014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«Развитие сильного искусственного интеллекта принесет больше вреда, чем пользы».</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4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p w:rsidR="00000000" w:rsidDel="00000000" w:rsidP="00000000" w:rsidRDefault="00000000" w:rsidRPr="00000000" w14:paraId="0000014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47">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3</w:t>
            </w:r>
          </w:p>
          <w:p w:rsidR="00000000" w:rsidDel="00000000" w:rsidP="00000000" w:rsidRDefault="00000000" w:rsidRPr="00000000" w14:paraId="0000014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C">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4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p w:rsidR="00000000" w:rsidDel="00000000" w:rsidP="00000000" w:rsidRDefault="00000000" w:rsidRPr="00000000" w14:paraId="0000014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5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p w:rsidR="00000000" w:rsidDel="00000000" w:rsidP="00000000" w:rsidRDefault="00000000" w:rsidRPr="00000000" w14:paraId="0000015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5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22.10</w:t>
            </w:r>
          </w:p>
          <w:p w:rsidR="00000000" w:rsidDel="00000000" w:rsidP="00000000" w:rsidRDefault="00000000" w:rsidRPr="00000000" w14:paraId="0000015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23.10</w:t>
            </w:r>
          </w:p>
          <w:p w:rsidR="00000000" w:rsidDel="00000000" w:rsidP="00000000" w:rsidRDefault="00000000" w:rsidRPr="00000000" w14:paraId="0000015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24.10</w:t>
            </w:r>
          </w:p>
          <w:p w:rsidR="00000000" w:rsidDel="00000000" w:rsidP="00000000" w:rsidRDefault="00000000" w:rsidRPr="00000000" w14:paraId="0000015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25.10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5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5B">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5C">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6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35-36-37-38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6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w:t>
              <w:tab/>
              <w:t xml:space="preserve">британскому формату парламентских дебатов</w:t>
            </w:r>
          </w:p>
          <w:p w:rsidR="00000000" w:rsidDel="00000000" w:rsidP="00000000" w:rsidRDefault="00000000" w:rsidRPr="00000000" w14:paraId="0000016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color w:val="333333"/>
                <w:sz w:val="28"/>
                <w:szCs w:val="28"/>
                <w:highlight w:val="white"/>
                <w:rtl w:val="0"/>
              </w:rPr>
              <w:t xml:space="preserve">Цифровизация</w:t>
            </w:r>
            <w:r w:rsidDel="00000000" w:rsidR="00000000" w:rsidRPr="00000000">
              <w:rPr>
                <w:rFonts w:ascii="Times New Roman" w:cs="Times New Roman" w:eastAsia="Times New Roman" w:hAnsi="Times New Roman"/>
                <w:color w:val="333333"/>
                <w:sz w:val="28"/>
                <w:szCs w:val="28"/>
                <w:highlight w:val="white"/>
                <w:rtl w:val="0"/>
              </w:rPr>
              <w:t xml:space="preserve"> как культурная ценность», финансовые пирамиды прошлого опаснее, чем пирамиды 21 века».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6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6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65">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6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67">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5.11</w:t>
            </w:r>
          </w:p>
          <w:p w:rsidR="00000000" w:rsidDel="00000000" w:rsidP="00000000" w:rsidRDefault="00000000" w:rsidRPr="00000000" w14:paraId="00000168">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6.11</w:t>
            </w:r>
          </w:p>
          <w:p w:rsidR="00000000" w:rsidDel="00000000" w:rsidP="00000000" w:rsidRDefault="00000000" w:rsidRPr="00000000" w14:paraId="00000169">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7.11</w:t>
            </w:r>
          </w:p>
          <w:p w:rsidR="00000000" w:rsidDel="00000000" w:rsidP="00000000" w:rsidRDefault="00000000" w:rsidRPr="00000000" w14:paraId="0000016A">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8.11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6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39-40-41-42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6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на</w:t>
              <w:tab/>
              <w:t xml:space="preserve">импровизированную тему</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6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6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6F">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7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71">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12.11</w:t>
            </w:r>
          </w:p>
          <w:p w:rsidR="00000000" w:rsidDel="00000000" w:rsidP="00000000" w:rsidRDefault="00000000" w:rsidRPr="00000000" w14:paraId="00000172">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13.11</w:t>
            </w:r>
          </w:p>
          <w:p w:rsidR="00000000" w:rsidDel="00000000" w:rsidP="00000000" w:rsidRDefault="00000000" w:rsidRPr="00000000" w14:paraId="00000173">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14.11</w:t>
            </w:r>
          </w:p>
          <w:p w:rsidR="00000000" w:rsidDel="00000000" w:rsidP="00000000" w:rsidRDefault="00000000" w:rsidRPr="00000000" w14:paraId="00000174">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15.11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7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43-44-45-46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76">
            <w:pPr>
              <w:widowControl w:val="0"/>
              <w:tabs>
                <w:tab w:val="left" w:leader="none" w:pos="3795"/>
              </w:tabs>
              <w:spacing w:after="0" w:line="240" w:lineRule="auto"/>
              <w:ind w:right="13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w:t>
            </w:r>
          </w:p>
          <w:p w:rsidR="00000000" w:rsidDel="00000000" w:rsidP="00000000" w:rsidRDefault="00000000" w:rsidRPr="00000000" w14:paraId="0000017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Всемирному школьному формату  «</w:t>
            </w:r>
            <w:r w:rsidDel="00000000" w:rsidR="00000000" w:rsidRPr="00000000">
              <w:rPr>
                <w:rFonts w:ascii="Times New Roman" w:cs="Times New Roman" w:eastAsia="Times New Roman" w:hAnsi="Times New Roman"/>
                <w:b w:val="1"/>
                <w:color w:val="333333"/>
                <w:sz w:val="28"/>
                <w:szCs w:val="28"/>
                <w:highlight w:val="white"/>
                <w:rtl w:val="0"/>
              </w:rPr>
              <w:t xml:space="preserve">Цифровизация</w:t>
            </w:r>
            <w:r w:rsidDel="00000000" w:rsidR="00000000" w:rsidRPr="00000000">
              <w:rPr>
                <w:rFonts w:ascii="Times New Roman" w:cs="Times New Roman" w:eastAsia="Times New Roman" w:hAnsi="Times New Roman"/>
                <w:color w:val="333333"/>
                <w:sz w:val="28"/>
                <w:szCs w:val="28"/>
                <w:highlight w:val="white"/>
                <w:rtl w:val="0"/>
              </w:rPr>
              <w:t xml:space="preserve"> экономики страны: возможности и миражи».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7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79">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7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7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p w:rsidR="00000000" w:rsidDel="00000000" w:rsidP="00000000" w:rsidRDefault="00000000" w:rsidRPr="00000000" w14:paraId="0000017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коррекция</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7D">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19.11</w:t>
            </w:r>
          </w:p>
          <w:p w:rsidR="00000000" w:rsidDel="00000000" w:rsidP="00000000" w:rsidRDefault="00000000" w:rsidRPr="00000000" w14:paraId="0000017E">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20.11</w:t>
            </w:r>
          </w:p>
          <w:p w:rsidR="00000000" w:rsidDel="00000000" w:rsidP="00000000" w:rsidRDefault="00000000" w:rsidRPr="00000000" w14:paraId="0000017F">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21.11</w:t>
            </w:r>
          </w:p>
          <w:p w:rsidR="00000000" w:rsidDel="00000000" w:rsidP="00000000" w:rsidRDefault="00000000" w:rsidRPr="00000000" w14:paraId="00000180">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22.11</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8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83">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84">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8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47-48-49-50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89">
            <w:pPr>
              <w:widowControl w:val="0"/>
              <w:spacing w:after="0" w:line="240" w:lineRule="auto"/>
              <w:ind w:left="783" w:right="923" w:hanging="78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vertAlign w:val="baseline"/>
                <w:rtl w:val="0"/>
              </w:rPr>
              <w:t xml:space="preserve">Тренировочная игра по формату Карла Поппера. «</w:t>
            </w:r>
            <w:r w:rsidDel="00000000" w:rsidR="00000000" w:rsidRPr="00000000">
              <w:rPr>
                <w:rFonts w:ascii="Times New Roman" w:cs="Times New Roman" w:eastAsia="Times New Roman" w:hAnsi="Times New Roman"/>
                <w:sz w:val="28"/>
                <w:szCs w:val="28"/>
                <w:highlight w:val="white"/>
                <w:rtl w:val="0"/>
              </w:rPr>
              <w:t xml:space="preserve">Способствует ли технология нашему здоровью?»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8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p w:rsidR="00000000" w:rsidDel="00000000" w:rsidP="00000000" w:rsidRDefault="00000000" w:rsidRPr="00000000" w14:paraId="0000018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8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p w:rsidR="00000000" w:rsidDel="00000000" w:rsidP="00000000" w:rsidRDefault="00000000" w:rsidRPr="00000000" w14:paraId="0000018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8E">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8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p w:rsidR="00000000" w:rsidDel="00000000" w:rsidP="00000000" w:rsidRDefault="00000000" w:rsidRPr="00000000" w14:paraId="0000019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9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26.11</w:t>
            </w:r>
          </w:p>
          <w:p w:rsidR="00000000" w:rsidDel="00000000" w:rsidP="00000000" w:rsidRDefault="00000000" w:rsidRPr="00000000" w14:paraId="0000019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27.11</w:t>
            </w:r>
          </w:p>
          <w:p w:rsidR="00000000" w:rsidDel="00000000" w:rsidP="00000000" w:rsidRDefault="00000000" w:rsidRPr="00000000" w14:paraId="0000019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28.11</w:t>
            </w:r>
          </w:p>
          <w:p w:rsidR="00000000" w:rsidDel="00000000" w:rsidP="00000000" w:rsidRDefault="00000000" w:rsidRPr="00000000" w14:paraId="0000019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29.11</w:t>
            </w:r>
          </w:p>
        </w:tc>
      </w:tr>
      <w:tr>
        <w:trPr>
          <w:cantSplit w:val="0"/>
          <w:trHeight w:val="536"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9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51-52-53-54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96">
            <w:pPr>
              <w:widowControl w:val="0"/>
              <w:tabs>
                <w:tab w:val="left" w:leader="none" w:pos="4220"/>
              </w:tabs>
              <w:spacing w:after="0" w:line="240" w:lineRule="auto"/>
              <w:ind w:right="-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Тренировочная игра по британскому формату парламентских дебатов</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Игра в видеоигры в свободное время: плюсы и минусы».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9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9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99">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9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9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3.12</w:t>
            </w:r>
          </w:p>
          <w:p w:rsidR="00000000" w:rsidDel="00000000" w:rsidP="00000000" w:rsidRDefault="00000000" w:rsidRPr="00000000" w14:paraId="0000019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4.12</w:t>
            </w:r>
          </w:p>
          <w:p w:rsidR="00000000" w:rsidDel="00000000" w:rsidP="00000000" w:rsidRDefault="00000000" w:rsidRPr="00000000" w14:paraId="0000019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5.12</w:t>
            </w:r>
          </w:p>
          <w:p w:rsidR="00000000" w:rsidDel="00000000" w:rsidP="00000000" w:rsidRDefault="00000000" w:rsidRPr="00000000" w14:paraId="0000019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9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55-56-57-58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A0">
            <w:pPr>
              <w:widowControl w:val="0"/>
              <w:tabs>
                <w:tab w:val="left" w:leader="none" w:pos="4220"/>
              </w:tabs>
              <w:spacing w:after="0" w:line="240" w:lineRule="auto"/>
              <w:ind w:left="783" w:right="-51" w:hanging="78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vertAlign w:val="baseline"/>
                <w:rtl w:val="0"/>
              </w:rPr>
              <w:t xml:space="preserve">Тренировочная игра на импровизированную тему</w:t>
            </w:r>
            <w:r w:rsidDel="00000000" w:rsidR="00000000" w:rsidRPr="00000000">
              <w:rPr>
                <w:rtl w:val="0"/>
              </w:rPr>
            </w:r>
          </w:p>
          <w:p w:rsidR="00000000" w:rsidDel="00000000" w:rsidP="00000000" w:rsidRDefault="00000000" w:rsidRPr="00000000" w14:paraId="000001A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A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A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A4">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A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p w:rsidR="00000000" w:rsidDel="00000000" w:rsidP="00000000" w:rsidRDefault="00000000" w:rsidRPr="00000000" w14:paraId="000001A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коррекция</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A7">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10.12</w:t>
            </w:r>
          </w:p>
          <w:p w:rsidR="00000000" w:rsidDel="00000000" w:rsidP="00000000" w:rsidRDefault="00000000" w:rsidRPr="00000000" w14:paraId="000001A8">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11.12</w:t>
            </w:r>
          </w:p>
          <w:p w:rsidR="00000000" w:rsidDel="00000000" w:rsidP="00000000" w:rsidRDefault="00000000" w:rsidRPr="00000000" w14:paraId="000001A9">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12.12</w:t>
            </w:r>
          </w:p>
          <w:p w:rsidR="00000000" w:rsidDel="00000000" w:rsidP="00000000" w:rsidRDefault="00000000" w:rsidRPr="00000000" w14:paraId="000001AA">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13.12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A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59-60-61-62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AC">
            <w:pPr>
              <w:widowControl w:val="0"/>
              <w:tabs>
                <w:tab w:val="left" w:leader="none" w:pos="4220"/>
              </w:tabs>
              <w:spacing w:after="0" w:line="240" w:lineRule="auto"/>
              <w:ind w:left="783" w:right="305" w:hanging="78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на импровизированную тему </w:t>
            </w:r>
          </w:p>
          <w:p w:rsidR="00000000" w:rsidDel="00000000" w:rsidP="00000000" w:rsidRDefault="00000000" w:rsidRPr="00000000" w14:paraId="000001A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A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AF">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B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B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B2">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17.12</w:t>
            </w:r>
          </w:p>
          <w:p w:rsidR="00000000" w:rsidDel="00000000" w:rsidP="00000000" w:rsidRDefault="00000000" w:rsidRPr="00000000" w14:paraId="000001B3">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18.12</w:t>
            </w:r>
          </w:p>
          <w:p w:rsidR="00000000" w:rsidDel="00000000" w:rsidP="00000000" w:rsidRDefault="00000000" w:rsidRPr="00000000" w14:paraId="000001B4">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19.12</w:t>
            </w:r>
          </w:p>
          <w:p w:rsidR="00000000" w:rsidDel="00000000" w:rsidP="00000000" w:rsidRDefault="00000000" w:rsidRPr="00000000" w14:paraId="000001B5">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20.12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B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63-64-65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B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всемирному школьному формату дебатов.</w:t>
            </w:r>
          </w:p>
          <w:p w:rsidR="00000000" w:rsidDel="00000000" w:rsidP="00000000" w:rsidRDefault="00000000" w:rsidRPr="00000000" w14:paraId="000001B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Мошенники в цифровом мире»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B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BA">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B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p w:rsidR="00000000" w:rsidDel="00000000" w:rsidP="00000000" w:rsidRDefault="00000000" w:rsidRPr="00000000" w14:paraId="000001B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B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BF">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24.12</w:t>
            </w:r>
          </w:p>
          <w:p w:rsidR="00000000" w:rsidDel="00000000" w:rsidP="00000000" w:rsidRDefault="00000000" w:rsidRPr="00000000" w14:paraId="000001C0">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25.12</w:t>
            </w:r>
          </w:p>
          <w:p w:rsidR="00000000" w:rsidDel="00000000" w:rsidP="00000000" w:rsidRDefault="00000000" w:rsidRPr="00000000" w14:paraId="000001C1">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26.12</w:t>
            </w:r>
          </w:p>
          <w:p w:rsidR="00000000" w:rsidDel="00000000" w:rsidP="00000000" w:rsidRDefault="00000000" w:rsidRPr="00000000" w14:paraId="000001C2">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27.12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C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C5">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C6">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C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66-67-68-69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C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Тренировочная игра по формату Карла Поппера. </w:t>
            </w:r>
          </w:p>
          <w:p w:rsidR="00000000" w:rsidDel="00000000" w:rsidP="00000000" w:rsidRDefault="00000000" w:rsidRPr="00000000" w14:paraId="000001C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«Игра «Эта палата будет эвакуировать людей из зон стихийного бедствия независимо от их согласия»</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C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C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CF">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D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p w:rsidR="00000000" w:rsidDel="00000000" w:rsidP="00000000" w:rsidRDefault="00000000" w:rsidRPr="00000000" w14:paraId="000001D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коррекция</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D2">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9.01</w:t>
            </w:r>
          </w:p>
          <w:p w:rsidR="00000000" w:rsidDel="00000000" w:rsidP="00000000" w:rsidRDefault="00000000" w:rsidRPr="00000000" w14:paraId="000001D3">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10.01</w:t>
            </w:r>
          </w:p>
          <w:p w:rsidR="00000000" w:rsidDel="00000000" w:rsidP="00000000" w:rsidRDefault="00000000" w:rsidRPr="00000000" w14:paraId="000001D4">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14.01</w:t>
            </w:r>
          </w:p>
          <w:p w:rsidR="00000000" w:rsidDel="00000000" w:rsidP="00000000" w:rsidRDefault="00000000" w:rsidRPr="00000000" w14:paraId="000001D5">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15.01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D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70-71-72-73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D7">
            <w:pPr>
              <w:widowControl w:val="0"/>
              <w:spacing w:after="0" w:line="240" w:lineRule="auto"/>
              <w:ind w:right="60" w:firstLine="21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Тренировочная игра по британскому формату парламентских дебатов.</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Развитие искусственного интеллекта принесет больше пользы»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D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D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D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D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D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16.01</w:t>
            </w:r>
          </w:p>
          <w:p w:rsidR="00000000" w:rsidDel="00000000" w:rsidP="00000000" w:rsidRDefault="00000000" w:rsidRPr="00000000" w14:paraId="000001D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17.01</w:t>
            </w:r>
          </w:p>
          <w:p w:rsidR="00000000" w:rsidDel="00000000" w:rsidP="00000000" w:rsidRDefault="00000000" w:rsidRPr="00000000" w14:paraId="000001D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21.01</w:t>
            </w:r>
          </w:p>
          <w:p w:rsidR="00000000" w:rsidDel="00000000" w:rsidP="00000000" w:rsidRDefault="00000000" w:rsidRPr="00000000" w14:paraId="000001D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22.01</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E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E2">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E3">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E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74-75-76-77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E8">
            <w:pPr>
              <w:widowControl w:val="0"/>
              <w:tabs>
                <w:tab w:val="left" w:leader="none" w:pos="4928"/>
              </w:tabs>
              <w:spacing w:after="0" w:line="240" w:lineRule="auto"/>
              <w:ind w:left="1133" w:right="80" w:hanging="67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на импровизированную тему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E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E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E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E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ED">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23.01</w:t>
            </w:r>
          </w:p>
          <w:p w:rsidR="00000000" w:rsidDel="00000000" w:rsidP="00000000" w:rsidRDefault="00000000" w:rsidRPr="00000000" w14:paraId="000001EE">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24.01</w:t>
            </w:r>
          </w:p>
          <w:p w:rsidR="00000000" w:rsidDel="00000000" w:rsidP="00000000" w:rsidRDefault="00000000" w:rsidRPr="00000000" w14:paraId="000001EF">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28.01</w:t>
            </w:r>
          </w:p>
          <w:p w:rsidR="00000000" w:rsidDel="00000000" w:rsidP="00000000" w:rsidRDefault="00000000" w:rsidRPr="00000000" w14:paraId="000001F0">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29.01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F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78-79-80-81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F2">
            <w:pPr>
              <w:spacing w:after="0" w:line="240" w:lineRule="auto"/>
              <w:jc w:val="both"/>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всемирному школьному формату дебатов».</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История и ее влияние на будущее».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F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F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F5">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F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 </w:t>
            </w:r>
          </w:p>
          <w:p w:rsidR="00000000" w:rsidDel="00000000" w:rsidP="00000000" w:rsidRDefault="00000000" w:rsidRPr="00000000" w14:paraId="000001F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коррекция</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F8">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30.01</w:t>
            </w:r>
          </w:p>
          <w:p w:rsidR="00000000" w:rsidDel="00000000" w:rsidP="00000000" w:rsidRDefault="00000000" w:rsidRPr="00000000" w14:paraId="000001F9">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31.01</w:t>
            </w:r>
          </w:p>
          <w:p w:rsidR="00000000" w:rsidDel="00000000" w:rsidP="00000000" w:rsidRDefault="00000000" w:rsidRPr="00000000" w14:paraId="000001FA">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4.02</w:t>
            </w:r>
          </w:p>
          <w:p w:rsidR="00000000" w:rsidDel="00000000" w:rsidP="00000000" w:rsidRDefault="00000000" w:rsidRPr="00000000" w14:paraId="000001FB">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5.02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F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82-83-84-85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FD">
            <w:pPr>
              <w:widowControl w:val="0"/>
              <w:tabs>
                <w:tab w:val="left" w:leader="none" w:pos="4928"/>
              </w:tabs>
              <w:spacing w:after="0" w:line="240" w:lineRule="auto"/>
              <w:ind w:left="1133" w:right="80" w:hanging="67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формату Карла Поппера</w:t>
            </w:r>
          </w:p>
          <w:p w:rsidR="00000000" w:rsidDel="00000000" w:rsidP="00000000" w:rsidRDefault="00000000" w:rsidRPr="00000000" w14:paraId="000001F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Игра  “Национальный фонд - детям”»</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1F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0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444444"/>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0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p w:rsidR="00000000" w:rsidDel="00000000" w:rsidP="00000000" w:rsidRDefault="00000000" w:rsidRPr="00000000" w14:paraId="0000020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0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p w:rsidR="00000000" w:rsidDel="00000000" w:rsidP="00000000" w:rsidRDefault="00000000" w:rsidRPr="00000000" w14:paraId="0000020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0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6.02</w:t>
            </w:r>
          </w:p>
          <w:p w:rsidR="00000000" w:rsidDel="00000000" w:rsidP="00000000" w:rsidRDefault="00000000" w:rsidRPr="00000000" w14:paraId="0000020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7.02</w:t>
            </w:r>
          </w:p>
          <w:p w:rsidR="00000000" w:rsidDel="00000000" w:rsidP="00000000" w:rsidRDefault="00000000" w:rsidRPr="00000000" w14:paraId="0000020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11.02</w:t>
            </w:r>
          </w:p>
          <w:p w:rsidR="00000000" w:rsidDel="00000000" w:rsidP="00000000" w:rsidRDefault="00000000" w:rsidRPr="00000000" w14:paraId="0000020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12.02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0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0B">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0C">
            <w:pPr>
              <w:spacing w:after="0" w:line="240" w:lineRule="auto"/>
              <w:jc w:val="both"/>
              <w:rPr>
                <w:rFonts w:ascii="Times New Roman" w:cs="Times New Roman" w:eastAsia="Times New Roman" w:hAnsi="Times New Roman"/>
                <w:color w:val="444444"/>
                <w:sz w:val="28"/>
                <w:szCs w:val="28"/>
              </w:rPr>
            </w:pPr>
            <w:r w:rsidDel="00000000" w:rsidR="00000000" w:rsidRPr="00000000">
              <w:rPr>
                <w:rtl w:val="0"/>
              </w:rPr>
            </w:r>
          </w:p>
        </w:tc>
      </w:tr>
      <w:tr>
        <w:trPr>
          <w:cantSplit w:val="0"/>
          <w:trHeight w:val="888" w:hRule="atLeast"/>
          <w:tblHeader w:val="0"/>
        </w:trPr>
        <w:tc>
          <w:tcPr>
            <w:tcBorders>
              <w:top w:color="000000" w:space="0" w:sz="4" w:val="single"/>
              <w:left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1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86-87-88-89</w:t>
            </w:r>
          </w:p>
          <w:p w:rsidR="00000000" w:rsidDel="00000000" w:rsidP="00000000" w:rsidRDefault="00000000" w:rsidRPr="00000000" w14:paraId="0000021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1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британскому формату парламентских дебатов.</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Должны ли подростки устраиваться на работу после школы?»</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1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p w:rsidR="00000000" w:rsidDel="00000000" w:rsidP="00000000" w:rsidRDefault="00000000" w:rsidRPr="00000000" w14:paraId="0000021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1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p w:rsidR="00000000" w:rsidDel="00000000" w:rsidP="00000000" w:rsidRDefault="00000000" w:rsidRPr="00000000" w14:paraId="0000021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19">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3</w:t>
            </w:r>
          </w:p>
        </w:tc>
        <w:tc>
          <w:tcPr>
            <w:tcBorders>
              <w:top w:color="000000" w:space="0" w:sz="4" w:val="single"/>
              <w:left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1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p w:rsidR="00000000" w:rsidDel="00000000" w:rsidP="00000000" w:rsidRDefault="00000000" w:rsidRPr="00000000" w14:paraId="0000021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коррекция</w:t>
            </w:r>
          </w:p>
          <w:p w:rsidR="00000000" w:rsidDel="00000000" w:rsidP="00000000" w:rsidRDefault="00000000" w:rsidRPr="00000000" w14:paraId="0000021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1E">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13.02</w:t>
            </w:r>
          </w:p>
          <w:p w:rsidR="00000000" w:rsidDel="00000000" w:rsidP="00000000" w:rsidRDefault="00000000" w:rsidRPr="00000000" w14:paraId="0000021F">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14.02</w:t>
            </w:r>
          </w:p>
          <w:p w:rsidR="00000000" w:rsidDel="00000000" w:rsidP="00000000" w:rsidRDefault="00000000" w:rsidRPr="00000000" w14:paraId="00000220">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18.02</w:t>
            </w:r>
          </w:p>
          <w:p w:rsidR="00000000" w:rsidDel="00000000" w:rsidP="00000000" w:rsidRDefault="00000000" w:rsidRPr="00000000" w14:paraId="00000221">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19.02</w:t>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2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90-91-92-93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2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на импровизированную тему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2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2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26">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2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28">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20.02</w:t>
            </w:r>
          </w:p>
          <w:p w:rsidR="00000000" w:rsidDel="00000000" w:rsidP="00000000" w:rsidRDefault="00000000" w:rsidRPr="00000000" w14:paraId="00000229">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21.01</w:t>
            </w:r>
          </w:p>
          <w:p w:rsidR="00000000" w:rsidDel="00000000" w:rsidP="00000000" w:rsidRDefault="00000000" w:rsidRPr="00000000" w14:paraId="0000022A">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25.02</w:t>
            </w:r>
          </w:p>
          <w:p w:rsidR="00000000" w:rsidDel="00000000" w:rsidP="00000000" w:rsidRDefault="00000000" w:rsidRPr="00000000" w14:paraId="0000022B">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26.02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2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94-95-96-97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2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всемирному школьному формату</w:t>
            </w:r>
            <w:r w:rsidDel="00000000" w:rsidR="00000000" w:rsidRPr="00000000">
              <w:rPr>
                <w:rFonts w:ascii="Times New Roman" w:cs="Times New Roman" w:eastAsia="Times New Roman" w:hAnsi="Times New Roman"/>
                <w:b w:val="1"/>
                <w:color w:val="000000"/>
                <w:sz w:val="28"/>
                <w:szCs w:val="28"/>
                <w:rtl w:val="0"/>
              </w:rPr>
              <w:t xml:space="preserve"> дебатов. «</w:t>
            </w:r>
            <w:r w:rsidDel="00000000" w:rsidR="00000000" w:rsidRPr="00000000">
              <w:rPr>
                <w:rFonts w:ascii="Times New Roman" w:cs="Times New Roman" w:eastAsia="Times New Roman" w:hAnsi="Times New Roman"/>
                <w:sz w:val="28"/>
                <w:szCs w:val="28"/>
                <w:highlight w:val="white"/>
                <w:rtl w:val="0"/>
              </w:rPr>
              <w:t xml:space="preserve">Поощрение подростков к чтению книг: обнадеживают ли результаты?»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2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2F">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3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3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p w:rsidR="00000000" w:rsidDel="00000000" w:rsidP="00000000" w:rsidRDefault="00000000" w:rsidRPr="00000000" w14:paraId="0000023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коррекция</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33">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27.02</w:t>
            </w:r>
          </w:p>
          <w:p w:rsidR="00000000" w:rsidDel="00000000" w:rsidP="00000000" w:rsidRDefault="00000000" w:rsidRPr="00000000" w14:paraId="00000234">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28.02</w:t>
            </w:r>
          </w:p>
          <w:p w:rsidR="00000000" w:rsidDel="00000000" w:rsidP="00000000" w:rsidRDefault="00000000" w:rsidRPr="00000000" w14:paraId="00000235">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4.03</w:t>
            </w:r>
          </w:p>
          <w:p w:rsidR="00000000" w:rsidDel="00000000" w:rsidP="00000000" w:rsidRDefault="00000000" w:rsidRPr="00000000" w14:paraId="00000236">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5.03</w:t>
            </w:r>
          </w:p>
        </w:tc>
      </w:tr>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3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97-98-99-100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38">
            <w:pPr>
              <w:widowControl w:val="0"/>
              <w:tabs>
                <w:tab w:val="left" w:leader="none" w:pos="4928"/>
              </w:tabs>
              <w:spacing w:after="0" w:line="240" w:lineRule="auto"/>
              <w:ind w:right="80" w:firstLine="45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формату Карла Поппера.</w:t>
            </w:r>
          </w:p>
          <w:p w:rsidR="00000000" w:rsidDel="00000000" w:rsidP="00000000" w:rsidRDefault="00000000" w:rsidRPr="00000000" w14:paraId="00000239">
            <w:pPr>
              <w:widowControl w:val="0"/>
              <w:tabs>
                <w:tab w:val="left" w:leader="none" w:pos="4928"/>
              </w:tabs>
              <w:spacing w:after="0" w:line="240" w:lineRule="auto"/>
              <w:ind w:right="8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«Стабильную работу вместо творчества»</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3A">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3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3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3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3E">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6.03</w:t>
            </w:r>
          </w:p>
          <w:p w:rsidR="00000000" w:rsidDel="00000000" w:rsidP="00000000" w:rsidRDefault="00000000" w:rsidRPr="00000000" w14:paraId="0000023F">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7.03</w:t>
            </w:r>
          </w:p>
          <w:p w:rsidR="00000000" w:rsidDel="00000000" w:rsidP="00000000" w:rsidRDefault="00000000" w:rsidRPr="00000000" w14:paraId="00000240">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11.03</w:t>
            </w:r>
          </w:p>
          <w:p w:rsidR="00000000" w:rsidDel="00000000" w:rsidP="00000000" w:rsidRDefault="00000000" w:rsidRPr="00000000" w14:paraId="00000241">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12.03</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4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101-102-103-104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4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британскому формату парламентских дебатов.</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Могут ли люди сохранить природу, используя технологии (или уничтожить ее)?»</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4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4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4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p w:rsidR="00000000" w:rsidDel="00000000" w:rsidP="00000000" w:rsidRDefault="00000000" w:rsidRPr="00000000" w14:paraId="0000024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4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49">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13.03</w:t>
            </w:r>
          </w:p>
          <w:p w:rsidR="00000000" w:rsidDel="00000000" w:rsidP="00000000" w:rsidRDefault="00000000" w:rsidRPr="00000000" w14:paraId="0000024A">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14.03</w:t>
            </w:r>
          </w:p>
          <w:p w:rsidR="00000000" w:rsidDel="00000000" w:rsidP="00000000" w:rsidRDefault="00000000" w:rsidRPr="00000000" w14:paraId="0000024B">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18.03</w:t>
            </w:r>
          </w:p>
          <w:p w:rsidR="00000000" w:rsidDel="00000000" w:rsidP="00000000" w:rsidRDefault="00000000" w:rsidRPr="00000000" w14:paraId="0000024C">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19.03</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4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105-106-107-108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4E">
            <w:pPr>
              <w:widowControl w:val="0"/>
              <w:tabs>
                <w:tab w:val="left" w:leader="none" w:pos="4928"/>
              </w:tabs>
              <w:spacing w:after="0" w:line="240" w:lineRule="auto"/>
              <w:ind w:right="80" w:firstLine="45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на импровизированную тему </w:t>
            </w:r>
          </w:p>
          <w:p w:rsidR="00000000" w:rsidDel="00000000" w:rsidP="00000000" w:rsidRDefault="00000000" w:rsidRPr="00000000" w14:paraId="0000024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5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5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5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5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p w:rsidR="00000000" w:rsidDel="00000000" w:rsidP="00000000" w:rsidRDefault="00000000" w:rsidRPr="00000000" w14:paraId="0000025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коррекция</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55">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20.03</w:t>
            </w:r>
          </w:p>
          <w:p w:rsidR="00000000" w:rsidDel="00000000" w:rsidP="00000000" w:rsidRDefault="00000000" w:rsidRPr="00000000" w14:paraId="00000256">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1.04</w:t>
            </w:r>
          </w:p>
          <w:p w:rsidR="00000000" w:rsidDel="00000000" w:rsidP="00000000" w:rsidRDefault="00000000" w:rsidRPr="00000000" w14:paraId="00000257">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2.04</w:t>
            </w:r>
          </w:p>
          <w:p w:rsidR="00000000" w:rsidDel="00000000" w:rsidP="00000000" w:rsidRDefault="00000000" w:rsidRPr="00000000" w14:paraId="00000258">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3.04</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5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109-110-111-112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5A">
            <w:pPr>
              <w:widowControl w:val="0"/>
              <w:tabs>
                <w:tab w:val="left" w:leader="none" w:pos="4928"/>
              </w:tabs>
              <w:spacing w:after="0" w:line="240" w:lineRule="auto"/>
              <w:ind w:right="80" w:firstLine="45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всемирному школьному формату дебатов.</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Изменение климата уже необратимо?»</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5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5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5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5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5F">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4.04</w:t>
            </w:r>
          </w:p>
          <w:p w:rsidR="00000000" w:rsidDel="00000000" w:rsidP="00000000" w:rsidRDefault="00000000" w:rsidRPr="00000000" w14:paraId="00000260">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8.04</w:t>
            </w:r>
          </w:p>
          <w:p w:rsidR="00000000" w:rsidDel="00000000" w:rsidP="00000000" w:rsidRDefault="00000000" w:rsidRPr="00000000" w14:paraId="00000261">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9.04</w:t>
            </w:r>
          </w:p>
          <w:p w:rsidR="00000000" w:rsidDel="00000000" w:rsidP="00000000" w:rsidRDefault="00000000" w:rsidRPr="00000000" w14:paraId="00000262">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10.04</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6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113-114-115-116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64">
            <w:pPr>
              <w:widowControl w:val="0"/>
              <w:tabs>
                <w:tab w:val="left" w:leader="none" w:pos="4928"/>
              </w:tabs>
              <w:spacing w:after="0" w:line="240" w:lineRule="auto"/>
              <w:ind w:right="80" w:firstLine="45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формату Карла Поппера</w:t>
              <w:tab/>
              <w:t xml:space="preserve">2 формату Карла Поппера</w:t>
            </w:r>
          </w:p>
          <w:p w:rsidR="00000000" w:rsidDel="00000000" w:rsidP="00000000" w:rsidRDefault="00000000" w:rsidRPr="00000000" w14:paraId="00000265">
            <w:pPr>
              <w:widowControl w:val="0"/>
              <w:tabs>
                <w:tab w:val="left" w:leader="none" w:pos="4928"/>
              </w:tabs>
              <w:spacing w:after="0" w:line="240" w:lineRule="auto"/>
              <w:ind w:right="80" w:firstLine="45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highlight w:val="white"/>
                <w:rtl w:val="0"/>
              </w:rPr>
              <w:t xml:space="preserve">«Нужно ли политическому лидеру быть активным в социальных сетях?»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6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6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6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6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p w:rsidR="00000000" w:rsidDel="00000000" w:rsidP="00000000" w:rsidRDefault="00000000" w:rsidRPr="00000000" w14:paraId="0000026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коррекция</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6B">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11.04</w:t>
            </w:r>
          </w:p>
          <w:p w:rsidR="00000000" w:rsidDel="00000000" w:rsidP="00000000" w:rsidRDefault="00000000" w:rsidRPr="00000000" w14:paraId="0000026C">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15.04</w:t>
            </w:r>
          </w:p>
          <w:p w:rsidR="00000000" w:rsidDel="00000000" w:rsidP="00000000" w:rsidRDefault="00000000" w:rsidRPr="00000000" w14:paraId="0000026D">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16.04</w:t>
            </w:r>
          </w:p>
          <w:p w:rsidR="00000000" w:rsidDel="00000000" w:rsidP="00000000" w:rsidRDefault="00000000" w:rsidRPr="00000000" w14:paraId="0000026E">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17.04</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6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117-118-119-120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70">
            <w:pPr>
              <w:widowControl w:val="0"/>
              <w:spacing w:after="0" w:line="240" w:lineRule="auto"/>
              <w:ind w:right="60" w:firstLine="21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британскому формату парламентских дебатов.</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«Должны ли родители решать, какую карьеру выбрать их детям?»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7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7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7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7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75">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18.04</w:t>
            </w:r>
          </w:p>
          <w:p w:rsidR="00000000" w:rsidDel="00000000" w:rsidP="00000000" w:rsidRDefault="00000000" w:rsidRPr="00000000" w14:paraId="00000276">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22.04</w:t>
            </w:r>
          </w:p>
          <w:p w:rsidR="00000000" w:rsidDel="00000000" w:rsidP="00000000" w:rsidRDefault="00000000" w:rsidRPr="00000000" w14:paraId="00000277">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23.04</w:t>
            </w:r>
          </w:p>
          <w:p w:rsidR="00000000" w:rsidDel="00000000" w:rsidP="00000000" w:rsidRDefault="00000000" w:rsidRPr="00000000" w14:paraId="00000278">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24.04</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7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121-122-123-124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7A">
            <w:pPr>
              <w:widowControl w:val="0"/>
              <w:tabs>
                <w:tab w:val="left" w:leader="none" w:pos="4928"/>
              </w:tabs>
              <w:spacing w:after="0" w:line="240" w:lineRule="auto"/>
              <w:ind w:right="80" w:firstLine="45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на импровизированную тему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7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7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7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7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7F">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25.04</w:t>
            </w:r>
          </w:p>
          <w:p w:rsidR="00000000" w:rsidDel="00000000" w:rsidP="00000000" w:rsidRDefault="00000000" w:rsidRPr="00000000" w14:paraId="00000280">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29.04</w:t>
            </w:r>
          </w:p>
          <w:p w:rsidR="00000000" w:rsidDel="00000000" w:rsidP="00000000" w:rsidRDefault="00000000" w:rsidRPr="00000000" w14:paraId="00000281">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30.04</w:t>
            </w:r>
          </w:p>
          <w:p w:rsidR="00000000" w:rsidDel="00000000" w:rsidP="00000000" w:rsidRDefault="00000000" w:rsidRPr="00000000" w14:paraId="00000282">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30.04</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8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125-126-127-128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84">
            <w:pPr>
              <w:widowControl w:val="0"/>
              <w:tabs>
                <w:tab w:val="left" w:leader="none" w:pos="4928"/>
              </w:tabs>
              <w:spacing w:after="0" w:line="240" w:lineRule="auto"/>
              <w:ind w:right="80" w:firstLine="45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формату Карла Поппера</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Социальные медиа заняли наше свободное время?»</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8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8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8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8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p w:rsidR="00000000" w:rsidDel="00000000" w:rsidP="00000000" w:rsidRDefault="00000000" w:rsidRPr="00000000" w14:paraId="0000028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коррекция</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8A">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6.05</w:t>
            </w:r>
          </w:p>
          <w:p w:rsidR="00000000" w:rsidDel="00000000" w:rsidP="00000000" w:rsidRDefault="00000000" w:rsidRPr="00000000" w14:paraId="0000028B">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8.05</w:t>
            </w:r>
          </w:p>
          <w:p w:rsidR="00000000" w:rsidDel="00000000" w:rsidP="00000000" w:rsidRDefault="00000000" w:rsidRPr="00000000" w14:paraId="0000028C">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13.05</w:t>
            </w:r>
          </w:p>
          <w:p w:rsidR="00000000" w:rsidDel="00000000" w:rsidP="00000000" w:rsidRDefault="00000000" w:rsidRPr="00000000" w14:paraId="0000028D">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14.05</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8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129-130-131-132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8F">
            <w:pPr>
              <w:widowControl w:val="0"/>
              <w:tabs>
                <w:tab w:val="left" w:leader="none" w:pos="4928"/>
              </w:tabs>
              <w:spacing w:after="0" w:line="240" w:lineRule="auto"/>
              <w:ind w:right="80" w:firstLine="45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Тренировочная игра по британскому формату парламентских дебатов </w:t>
            </w:r>
            <w:r w:rsidDel="00000000" w:rsidR="00000000" w:rsidRPr="00000000">
              <w:rPr>
                <w:rtl w:val="0"/>
              </w:rPr>
            </w:r>
          </w:p>
          <w:p w:rsidR="00000000" w:rsidDel="00000000" w:rsidP="00000000" w:rsidRDefault="00000000" w:rsidRPr="00000000" w14:paraId="00000290">
            <w:pPr>
              <w:widowControl w:val="0"/>
              <w:tabs>
                <w:tab w:val="left" w:leader="none" w:pos="4928"/>
              </w:tabs>
              <w:spacing w:after="0" w:line="240" w:lineRule="auto"/>
              <w:ind w:right="80" w:firstLine="45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highlight w:val="white"/>
                <w:rtl w:val="0"/>
              </w:rPr>
              <w:t xml:space="preserve">«Повысят ли роботы качество жизни людей?»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9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9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9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9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наблюдение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95">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15.05</w:t>
            </w:r>
          </w:p>
          <w:p w:rsidR="00000000" w:rsidDel="00000000" w:rsidP="00000000" w:rsidRDefault="00000000" w:rsidRPr="00000000" w14:paraId="00000296">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16.05</w:t>
            </w:r>
          </w:p>
          <w:p w:rsidR="00000000" w:rsidDel="00000000" w:rsidP="00000000" w:rsidRDefault="00000000" w:rsidRPr="00000000" w14:paraId="00000297">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2005</w:t>
            </w:r>
          </w:p>
          <w:p w:rsidR="00000000" w:rsidDel="00000000" w:rsidP="00000000" w:rsidRDefault="00000000" w:rsidRPr="00000000" w14:paraId="00000298">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20.05</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9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133-134-135-136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9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Заключение. </w:t>
            </w:r>
            <w:r w:rsidDel="00000000" w:rsidR="00000000" w:rsidRPr="00000000">
              <w:rPr>
                <w:rFonts w:ascii="Times New Roman" w:cs="Times New Roman" w:eastAsia="Times New Roman" w:hAnsi="Times New Roman"/>
                <w:color w:val="000000"/>
                <w:sz w:val="28"/>
                <w:szCs w:val="28"/>
                <w:rtl w:val="0"/>
              </w:rPr>
              <w:t xml:space="preserve">Анализ итогов года. Составление карты саморазвития</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9B">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9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9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9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анкетирование</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6.0" w:type="dxa"/>
              <w:bottom w:w="0.0" w:type="dxa"/>
              <w:right w:w="116.0" w:type="dxa"/>
            </w:tcMar>
          </w:tcPr>
          <w:p w:rsidR="00000000" w:rsidDel="00000000" w:rsidP="00000000" w:rsidRDefault="00000000" w:rsidRPr="00000000" w14:paraId="0000029F">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21.05</w:t>
            </w:r>
          </w:p>
          <w:p w:rsidR="00000000" w:rsidDel="00000000" w:rsidP="00000000" w:rsidRDefault="00000000" w:rsidRPr="00000000" w14:paraId="000002A0">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22.05</w:t>
            </w:r>
          </w:p>
          <w:p w:rsidR="00000000" w:rsidDel="00000000" w:rsidP="00000000" w:rsidRDefault="00000000" w:rsidRPr="00000000" w14:paraId="000002A1">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23.05</w:t>
            </w:r>
          </w:p>
          <w:p w:rsidR="00000000" w:rsidDel="00000000" w:rsidP="00000000" w:rsidRDefault="00000000" w:rsidRPr="00000000" w14:paraId="000002A2">
            <w:pPr>
              <w:spacing w:after="0" w:line="240" w:lineRule="auto"/>
              <w:jc w:val="both"/>
              <w:rPr>
                <w:rFonts w:ascii="Times New Roman" w:cs="Times New Roman" w:eastAsia="Times New Roman" w:hAnsi="Times New Roman"/>
                <w:color w:val="444444"/>
                <w:sz w:val="28"/>
                <w:szCs w:val="28"/>
              </w:rPr>
            </w:pPr>
            <w:r w:rsidDel="00000000" w:rsidR="00000000" w:rsidRPr="00000000">
              <w:rPr>
                <w:rFonts w:ascii="Times New Roman" w:cs="Times New Roman" w:eastAsia="Times New Roman" w:hAnsi="Times New Roman"/>
                <w:color w:val="444444"/>
                <w:sz w:val="28"/>
                <w:szCs w:val="28"/>
                <w:rtl w:val="0"/>
              </w:rPr>
              <w:t xml:space="preserve">24.05</w:t>
            </w:r>
          </w:p>
        </w:tc>
      </w:tr>
    </w:tbl>
    <w:p w:rsidR="00000000" w:rsidDel="00000000" w:rsidP="00000000" w:rsidRDefault="00000000" w:rsidRPr="00000000" w14:paraId="000002A3">
      <w:pPr>
        <w:widowControl w:val="0"/>
        <w:spacing w:after="0" w:line="240" w:lineRule="auto"/>
        <w:ind w:right="-20"/>
        <w:jc w:val="both"/>
        <w:rPr>
          <w:rFonts w:ascii="Times New Roman" w:cs="Times New Roman" w:eastAsia="Times New Roman" w:hAnsi="Times New Roman"/>
          <w:color w:val="000000"/>
          <w:sz w:val="28"/>
          <w:szCs w:val="28"/>
        </w:rPr>
        <w:sectPr>
          <w:pgSz w:h="16838" w:w="11906" w:orient="portrait"/>
          <w:pgMar w:bottom="709" w:top="567" w:left="1134" w:right="992" w:header="0" w:footer="0"/>
          <w:pgNumType w:start="1"/>
        </w:sectPr>
      </w:pPr>
      <w:r w:rsidDel="00000000" w:rsidR="00000000" w:rsidRPr="00000000">
        <w:rPr>
          <w:rtl w:val="0"/>
        </w:rPr>
      </w:r>
    </w:p>
    <w:p w:rsidR="00000000" w:rsidDel="00000000" w:rsidP="00000000" w:rsidRDefault="00000000" w:rsidRPr="00000000" w14:paraId="000002A4">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5">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6">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7">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Учебно-методическое обеспечение:</w:t>
      </w:r>
      <w:r w:rsidDel="00000000" w:rsidR="00000000" w:rsidRPr="00000000">
        <w:rPr>
          <w:rtl w:val="0"/>
        </w:rPr>
      </w:r>
    </w:p>
    <w:p w:rsidR="00000000" w:rsidDel="00000000" w:rsidP="00000000" w:rsidRDefault="00000000" w:rsidRPr="00000000" w14:paraId="000002A8">
      <w:pPr>
        <w:widowControl w:val="0"/>
        <w:spacing w:after="0" w:line="240" w:lineRule="auto"/>
        <w:ind w:left="178" w:right="-2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Светенко Т.В. «Путеводитель по дебатам». Учебное пособие для педагогов и учащихся. </w:t>
      </w:r>
    </w:p>
    <w:p w:rsidR="00000000" w:rsidDel="00000000" w:rsidP="00000000" w:rsidRDefault="00000000" w:rsidRPr="00000000" w14:paraId="000002A9">
      <w:pPr>
        <w:widowControl w:val="0"/>
        <w:spacing w:after="0" w:line="240" w:lineRule="auto"/>
        <w:ind w:left="178" w:right="-2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Нил Харви-Смит. «Методическое пособие по ведению дебатов».</w:t>
      </w:r>
    </w:p>
    <w:p w:rsidR="00000000" w:rsidDel="00000000" w:rsidP="00000000" w:rsidRDefault="00000000" w:rsidRPr="00000000" w14:paraId="000002A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3. С.А. Наумов. «Учебное пособие по Всемирному школьному формату дебатов». </w:t>
      </w:r>
    </w:p>
    <w:p w:rsidR="00000000" w:rsidDel="00000000" w:rsidP="00000000" w:rsidRDefault="00000000" w:rsidRPr="00000000" w14:paraId="000002A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4. Школьный кабинет.</w:t>
      </w:r>
    </w:p>
    <w:p w:rsidR="00000000" w:rsidDel="00000000" w:rsidP="00000000" w:rsidRDefault="00000000" w:rsidRPr="00000000" w14:paraId="000002A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5. Парты и стулья.</w:t>
      </w:r>
    </w:p>
    <w:p w:rsidR="00000000" w:rsidDel="00000000" w:rsidP="00000000" w:rsidRDefault="00000000" w:rsidRPr="00000000" w14:paraId="000002A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6. Доска.</w:t>
      </w:r>
    </w:p>
    <w:p w:rsidR="00000000" w:rsidDel="00000000" w:rsidP="00000000" w:rsidRDefault="00000000" w:rsidRPr="00000000" w14:paraId="000002A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7. Зал для проведения игр.</w:t>
      </w:r>
    </w:p>
    <w:p w:rsidR="00000000" w:rsidDel="00000000" w:rsidP="00000000" w:rsidRDefault="00000000" w:rsidRPr="00000000" w14:paraId="000002A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8. Компьютер с доступом в ИНТЕРНЕТ, принтер.</w:t>
      </w:r>
    </w:p>
    <w:p w:rsidR="00000000" w:rsidDel="00000000" w:rsidP="00000000" w:rsidRDefault="00000000" w:rsidRPr="00000000" w14:paraId="000002B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B1">
      <w:pPr>
        <w:spacing w:after="0" w:line="240" w:lineRule="auto"/>
        <w:ind w:left="72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Литература:</w:t>
      </w:r>
    </w:p>
    <w:p w:rsidR="00000000" w:rsidDel="00000000" w:rsidP="00000000" w:rsidRDefault="00000000" w:rsidRPr="00000000" w14:paraId="000002B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3">
      <w:pPr>
        <w:numPr>
          <w:ilvl w:val="0"/>
          <w:numId w:val="1"/>
        </w:numPr>
        <w:spacing w:after="0" w:line="24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Светенко Т. А. Путеводитель по дебатам, г. Москва, из-во «Бонфи», 2001.</w:t>
      </w:r>
    </w:p>
    <w:p w:rsidR="00000000" w:rsidDel="00000000" w:rsidP="00000000" w:rsidRDefault="00000000" w:rsidRPr="00000000" w14:paraId="000002B4">
      <w:pPr>
        <w:numPr>
          <w:ilvl w:val="0"/>
          <w:numId w:val="1"/>
        </w:numPr>
        <w:spacing w:after="0" w:line="24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Турик Л. А. Дебаты: игровая, образовательная, развивающая технология. Ростов н/Д, из-во «Феникс», 2012.</w:t>
      </w:r>
    </w:p>
    <w:p w:rsidR="00000000" w:rsidDel="00000000" w:rsidP="00000000" w:rsidRDefault="00000000" w:rsidRPr="00000000" w14:paraId="000002B5">
      <w:pPr>
        <w:numPr>
          <w:ilvl w:val="0"/>
          <w:numId w:val="1"/>
        </w:numPr>
        <w:spacing w:after="0" w:line="24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Тема для дебатов. [Электронный ресурс]: </w:t>
      </w:r>
      <w:hyperlink r:id="rId7">
        <w:r w:rsidDel="00000000" w:rsidR="00000000" w:rsidRPr="00000000">
          <w:rPr>
            <w:rFonts w:ascii="Times New Roman" w:cs="Times New Roman" w:eastAsia="Times New Roman" w:hAnsi="Times New Roman"/>
            <w:sz w:val="28"/>
            <w:szCs w:val="28"/>
            <w:u w:val="single"/>
            <w:rtl w:val="0"/>
          </w:rPr>
          <w:t xml:space="preserve">http://gr-debates.narod.ru/topic.htm</w:t>
        </w:r>
      </w:hyperlink>
      <w:r w:rsidDel="00000000" w:rsidR="00000000" w:rsidRPr="00000000">
        <w:rPr>
          <w:rtl w:val="0"/>
        </w:rPr>
      </w:r>
    </w:p>
    <w:p w:rsidR="00000000" w:rsidDel="00000000" w:rsidP="00000000" w:rsidRDefault="00000000" w:rsidRPr="00000000" w14:paraId="000002B6">
      <w:pPr>
        <w:numPr>
          <w:ilvl w:val="0"/>
          <w:numId w:val="1"/>
        </w:numPr>
        <w:spacing w:after="0" w:line="24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Методическое пособие по проведению “Дебатов”[Электронный ресурс]: </w:t>
      </w:r>
      <w:hyperlink r:id="rId8">
        <w:r w:rsidDel="00000000" w:rsidR="00000000" w:rsidRPr="00000000">
          <w:rPr>
            <w:rFonts w:ascii="Times New Roman" w:cs="Times New Roman" w:eastAsia="Times New Roman" w:hAnsi="Times New Roman"/>
            <w:sz w:val="28"/>
            <w:szCs w:val="28"/>
            <w:u w:val="single"/>
            <w:rtl w:val="0"/>
          </w:rPr>
          <w:t xml:space="preserve">https://docs.google.com/viewer?a=v&amp;pid=explorer&amp;chrome=true&amp;srcid=0B2Des-R3oaoFMTY2MzYyNmQtZmMwOC00NGQ0LWE1MjUtNjdjNmM4ODM1N2M5&amp;hl=en_US</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B7">
      <w:pPr>
        <w:numPr>
          <w:ilvl w:val="0"/>
          <w:numId w:val="1"/>
        </w:numPr>
        <w:spacing w:after="0" w:line="24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Учебное пособие по игре в Дебаты </w:t>
      </w:r>
      <w:hyperlink r:id="rId9">
        <w:r w:rsidDel="00000000" w:rsidR="00000000" w:rsidRPr="00000000">
          <w:rPr>
            <w:rFonts w:ascii="Times New Roman" w:cs="Times New Roman" w:eastAsia="Times New Roman" w:hAnsi="Times New Roman"/>
            <w:sz w:val="28"/>
            <w:szCs w:val="28"/>
            <w:u w:val="single"/>
            <w:rtl w:val="0"/>
          </w:rPr>
          <w:t xml:space="preserve">http://www.ref.by/refs/62/13287/1.html</w:t>
        </w:r>
      </w:hyperlink>
      <w:r w:rsidDel="00000000" w:rsidR="00000000" w:rsidRPr="00000000">
        <w:rPr>
          <w:rtl w:val="0"/>
        </w:rPr>
      </w:r>
    </w:p>
    <w:p w:rsidR="00000000" w:rsidDel="00000000" w:rsidP="00000000" w:rsidRDefault="00000000" w:rsidRPr="00000000" w14:paraId="000002B8">
      <w:pPr>
        <w:numPr>
          <w:ilvl w:val="0"/>
          <w:numId w:val="1"/>
        </w:numPr>
        <w:spacing w:after="0" w:line="24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Методические рекомендации. Игра “Дебаты” </w:t>
      </w:r>
      <w:hyperlink r:id="rId10">
        <w:r w:rsidDel="00000000" w:rsidR="00000000" w:rsidRPr="00000000">
          <w:rPr>
            <w:rFonts w:ascii="Times New Roman" w:cs="Times New Roman" w:eastAsia="Times New Roman" w:hAnsi="Times New Roman"/>
            <w:sz w:val="28"/>
            <w:szCs w:val="28"/>
            <w:u w:val="single"/>
            <w:rtl w:val="0"/>
          </w:rPr>
          <w:t xml:space="preserve">http://sogiuu.oskoluno.ru/area/7/debaty.pdf</w:t>
        </w:r>
      </w:hyperlink>
      <w:r w:rsidDel="00000000" w:rsidR="00000000" w:rsidRPr="00000000">
        <w:rPr>
          <w:rtl w:val="0"/>
        </w:rPr>
      </w:r>
    </w:p>
    <w:p w:rsidR="00000000" w:rsidDel="00000000" w:rsidP="00000000" w:rsidRDefault="00000000" w:rsidRPr="00000000" w14:paraId="000002B9">
      <w:pPr>
        <w:numPr>
          <w:ilvl w:val="0"/>
          <w:numId w:val="1"/>
        </w:numPr>
        <w:spacing w:after="0" w:line="24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Международная образовательная ассоциация дебатов. Электронный ресурс.</w:t>
      </w:r>
    </w:p>
    <w:p w:rsidR="00000000" w:rsidDel="00000000" w:rsidP="00000000" w:rsidRDefault="00000000" w:rsidRPr="00000000" w14:paraId="000002BA">
      <w:pPr>
        <w:spacing w:after="0" w:line="240" w:lineRule="auto"/>
        <w:ind w:left="720" w:firstLine="0"/>
        <w:jc w:val="both"/>
        <w:rPr>
          <w:rFonts w:ascii="Times New Roman" w:cs="Times New Roman" w:eastAsia="Times New Roman" w:hAnsi="Times New Roman"/>
          <w:sz w:val="28"/>
          <w:szCs w:val="28"/>
        </w:rPr>
      </w:pPr>
      <w:hyperlink r:id="rId11">
        <w:r w:rsidDel="00000000" w:rsidR="00000000" w:rsidRPr="00000000">
          <w:rPr>
            <w:rFonts w:ascii="Times New Roman" w:cs="Times New Roman" w:eastAsia="Times New Roman" w:hAnsi="Times New Roman"/>
            <w:color w:val="0000ff"/>
            <w:sz w:val="28"/>
            <w:szCs w:val="28"/>
            <w:u w:val="single"/>
            <w:rtl w:val="0"/>
          </w:rPr>
          <w:t xml:space="preserve">http://ru.idebate.org/training-ru/vvedenie_v_debaty</w:t>
        </w:r>
      </w:hyperlink>
      <w:r w:rsidDel="00000000" w:rsidR="00000000" w:rsidRPr="00000000">
        <w:rPr>
          <w:rtl w:val="0"/>
        </w:rPr>
      </w:r>
    </w:p>
    <w:p w:rsidR="00000000" w:rsidDel="00000000" w:rsidP="00000000" w:rsidRDefault="00000000" w:rsidRPr="00000000" w14:paraId="000002BB">
      <w:pPr>
        <w:numPr>
          <w:ilvl w:val="0"/>
          <w:numId w:val="2"/>
        </w:numPr>
        <w:spacing w:after="0" w:line="24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Все для образования. Электронный ресурс</w:t>
      </w:r>
    </w:p>
    <w:p w:rsidR="00000000" w:rsidDel="00000000" w:rsidP="00000000" w:rsidRDefault="00000000" w:rsidRPr="00000000" w14:paraId="000002BC">
      <w:pPr>
        <w:spacing w:after="0" w:line="240" w:lineRule="auto"/>
        <w:ind w:left="720" w:firstLine="0"/>
        <w:jc w:val="both"/>
        <w:rPr>
          <w:rFonts w:ascii="Times New Roman" w:cs="Times New Roman" w:eastAsia="Times New Roman" w:hAnsi="Times New Roman"/>
          <w:sz w:val="28"/>
          <w:szCs w:val="28"/>
        </w:rPr>
      </w:pPr>
      <w:hyperlink r:id="rId12">
        <w:r w:rsidDel="00000000" w:rsidR="00000000" w:rsidRPr="00000000">
          <w:rPr>
            <w:rFonts w:ascii="Times New Roman" w:cs="Times New Roman" w:eastAsia="Times New Roman" w:hAnsi="Times New Roman"/>
            <w:color w:val="0000ff"/>
            <w:sz w:val="28"/>
            <w:szCs w:val="28"/>
            <w:u w:val="single"/>
            <w:rtl w:val="0"/>
          </w:rPr>
          <w:t xml:space="preserve">http://allforedu.ru/debaty-v-shkolax/</w:t>
        </w:r>
      </w:hyperlink>
      <w:r w:rsidDel="00000000" w:rsidR="00000000" w:rsidRPr="00000000">
        <w:rPr>
          <w:rtl w:val="0"/>
        </w:rPr>
      </w:r>
    </w:p>
    <w:p w:rsidR="00000000" w:rsidDel="00000000" w:rsidP="00000000" w:rsidRDefault="00000000" w:rsidRPr="00000000" w14:paraId="000002BD">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BE">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Приложение:</w:t>
      </w:r>
    </w:p>
    <w:p w:rsidR="00000000" w:rsidDel="00000000" w:rsidP="00000000" w:rsidRDefault="00000000" w:rsidRPr="00000000" w14:paraId="000002B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0">
      <w:pPr>
        <w:widowControl w:val="0"/>
        <w:spacing w:after="0" w:line="240" w:lineRule="auto"/>
        <w:ind w:left="178" w:right="3640" w:firstLine="0"/>
        <w:jc w:val="both"/>
        <w:rPr>
          <w:rFonts w:ascii="Times New Roman" w:cs="Times New Roman" w:eastAsia="Times New Roman" w:hAnsi="Times New Roman"/>
          <w:color w:val="0462c1"/>
          <w:sz w:val="28"/>
          <w:szCs w:val="28"/>
        </w:rPr>
      </w:pPr>
      <w:r w:rsidDel="00000000" w:rsidR="00000000" w:rsidRPr="00000000">
        <w:rPr>
          <w:rFonts w:ascii="Times New Roman" w:cs="Times New Roman" w:eastAsia="Times New Roman" w:hAnsi="Times New Roman"/>
          <w:b w:val="1"/>
          <w:color w:val="000000"/>
          <w:sz w:val="28"/>
          <w:szCs w:val="28"/>
          <w:rtl w:val="0"/>
        </w:rPr>
        <w:t xml:space="preserve">Ссылки на электронные образовательные ресурсы: </w:t>
      </w:r>
      <w:hyperlink r:id="rId13">
        <w:r w:rsidDel="00000000" w:rsidR="00000000" w:rsidRPr="00000000">
          <w:rPr>
            <w:rFonts w:ascii="Times New Roman" w:cs="Times New Roman" w:eastAsia="Times New Roman" w:hAnsi="Times New Roman"/>
            <w:color w:val="0462c1"/>
            <w:sz w:val="28"/>
            <w:szCs w:val="28"/>
            <w:u w:val="single"/>
            <w:rtl w:val="0"/>
          </w:rPr>
          <w:t xml:space="preserve">http://parldebates.ru/guide/</w:t>
        </w:r>
      </w:hyperlink>
      <w:r w:rsidDel="00000000" w:rsidR="00000000" w:rsidRPr="00000000">
        <w:rPr>
          <w:rtl w:val="0"/>
        </w:rPr>
      </w:r>
    </w:p>
    <w:p w:rsidR="00000000" w:rsidDel="00000000" w:rsidP="00000000" w:rsidRDefault="00000000" w:rsidRPr="00000000" w14:paraId="000002C1">
      <w:pPr>
        <w:widowControl w:val="0"/>
        <w:spacing w:after="0" w:line="240" w:lineRule="auto"/>
        <w:ind w:left="178" w:right="142" w:firstLine="0"/>
        <w:jc w:val="both"/>
        <w:rPr>
          <w:rFonts w:ascii="Times New Roman" w:cs="Times New Roman" w:eastAsia="Times New Roman" w:hAnsi="Times New Roman"/>
          <w:color w:val="0462c1"/>
          <w:sz w:val="28"/>
          <w:szCs w:val="28"/>
        </w:rPr>
      </w:pPr>
      <w:hyperlink r:id="rId14">
        <w:r w:rsidDel="00000000" w:rsidR="00000000" w:rsidRPr="00000000">
          <w:rPr>
            <w:rFonts w:ascii="Times New Roman" w:cs="Times New Roman" w:eastAsia="Times New Roman" w:hAnsi="Times New Roman"/>
            <w:color w:val="0462c1"/>
            <w:sz w:val="28"/>
            <w:szCs w:val="28"/>
            <w:u w:val="single"/>
            <w:rtl w:val="0"/>
          </w:rPr>
          <w:t xml:space="preserve">http://ru.idebate.org/training-ru</w:t>
        </w:r>
      </w:hyperlink>
      <w:r w:rsidDel="00000000" w:rsidR="00000000" w:rsidRPr="00000000">
        <w:rPr>
          <w:rFonts w:ascii="Times New Roman" w:cs="Times New Roman" w:eastAsia="Times New Roman" w:hAnsi="Times New Roman"/>
          <w:color w:val="0462c1"/>
          <w:sz w:val="28"/>
          <w:szCs w:val="28"/>
          <w:rtl w:val="0"/>
        </w:rPr>
        <w:t xml:space="preserve"> </w:t>
      </w:r>
    </w:p>
    <w:p w:rsidR="00000000" w:rsidDel="00000000" w:rsidP="00000000" w:rsidRDefault="00000000" w:rsidRPr="00000000" w14:paraId="000002C2">
      <w:pPr>
        <w:widowControl w:val="0"/>
        <w:spacing w:after="0" w:line="240" w:lineRule="auto"/>
        <w:ind w:left="178" w:right="142" w:firstLine="0"/>
        <w:jc w:val="both"/>
        <w:rPr>
          <w:rFonts w:ascii="Times New Roman" w:cs="Times New Roman" w:eastAsia="Times New Roman" w:hAnsi="Times New Roman"/>
          <w:color w:val="0462c1"/>
          <w:sz w:val="28"/>
          <w:szCs w:val="28"/>
        </w:rPr>
      </w:pPr>
      <w:hyperlink r:id="rId15">
        <w:r w:rsidDel="00000000" w:rsidR="00000000" w:rsidRPr="00000000">
          <w:rPr>
            <w:rFonts w:ascii="Times New Roman" w:cs="Times New Roman" w:eastAsia="Times New Roman" w:hAnsi="Times New Roman"/>
            <w:color w:val="0462c1"/>
            <w:sz w:val="28"/>
            <w:szCs w:val="28"/>
            <w:u w:val="single"/>
            <w:rtl w:val="0"/>
          </w:rPr>
          <w:t xml:space="preserve">http://parldebates.ru/guide/rules-bpf/</w:t>
        </w:r>
      </w:hyperlink>
      <w:r w:rsidDel="00000000" w:rsidR="00000000" w:rsidRPr="00000000">
        <w:rPr>
          <w:rFonts w:ascii="Times New Roman" w:cs="Times New Roman" w:eastAsia="Times New Roman" w:hAnsi="Times New Roman"/>
          <w:color w:val="0462c1"/>
          <w:sz w:val="28"/>
          <w:szCs w:val="28"/>
          <w:rtl w:val="0"/>
        </w:rPr>
        <w:t xml:space="preserve"> </w:t>
        <w:br w:type="textWrapping"/>
      </w:r>
      <w:hyperlink r:id="rId16">
        <w:r w:rsidDel="00000000" w:rsidR="00000000" w:rsidRPr="00000000">
          <w:rPr>
            <w:rFonts w:ascii="Times New Roman" w:cs="Times New Roman" w:eastAsia="Times New Roman" w:hAnsi="Times New Roman"/>
            <w:color w:val="0462c1"/>
            <w:sz w:val="28"/>
            <w:szCs w:val="28"/>
            <w:u w:val="single"/>
            <w:rtl w:val="0"/>
          </w:rPr>
          <w:t xml:space="preserve">http://parldebates.ru/guide/style/</w:t>
        </w:r>
      </w:hyperlink>
      <w:r w:rsidDel="00000000" w:rsidR="00000000" w:rsidRPr="00000000">
        <w:rPr>
          <w:rFonts w:ascii="Times New Roman" w:cs="Times New Roman" w:eastAsia="Times New Roman" w:hAnsi="Times New Roman"/>
          <w:color w:val="0462c1"/>
          <w:sz w:val="28"/>
          <w:szCs w:val="28"/>
          <w:rtl w:val="0"/>
        </w:rPr>
        <w:t xml:space="preserve"> </w:t>
      </w:r>
      <w:hyperlink r:id="rId17">
        <w:r w:rsidDel="00000000" w:rsidR="00000000" w:rsidRPr="00000000">
          <w:rPr>
            <w:rFonts w:ascii="Times New Roman" w:cs="Times New Roman" w:eastAsia="Times New Roman" w:hAnsi="Times New Roman"/>
            <w:color w:val="0462c1"/>
            <w:sz w:val="28"/>
            <w:szCs w:val="28"/>
            <w:u w:val="single"/>
            <w:rtl w:val="0"/>
          </w:rPr>
          <w:t xml:space="preserve">http://parldebates.ru/guide/argumentation/refutation/</w:t>
        </w:r>
      </w:hyperlink>
      <w:r w:rsidDel="00000000" w:rsidR="00000000" w:rsidRPr="00000000">
        <w:rPr>
          <w:rFonts w:ascii="Times New Roman" w:cs="Times New Roman" w:eastAsia="Times New Roman" w:hAnsi="Times New Roman"/>
          <w:color w:val="0462c1"/>
          <w:sz w:val="28"/>
          <w:szCs w:val="28"/>
          <w:rtl w:val="0"/>
        </w:rPr>
        <w:t xml:space="preserve"> </w:t>
      </w:r>
      <w:hyperlink r:id="rId18">
        <w:r w:rsidDel="00000000" w:rsidR="00000000" w:rsidRPr="00000000">
          <w:rPr>
            <w:rFonts w:ascii="Times New Roman" w:cs="Times New Roman" w:eastAsia="Times New Roman" w:hAnsi="Times New Roman"/>
            <w:color w:val="0462c1"/>
            <w:sz w:val="28"/>
            <w:szCs w:val="28"/>
            <w:u w:val="single"/>
            <w:rtl w:val="0"/>
          </w:rPr>
          <w:t xml:space="preserve">http://parldebates.ru/guide/argumentation/fallacies/</w:t>
        </w:r>
      </w:hyperlink>
      <w:r w:rsidDel="00000000" w:rsidR="00000000" w:rsidRPr="00000000">
        <w:rPr>
          <w:rFonts w:ascii="Times New Roman" w:cs="Times New Roman" w:eastAsia="Times New Roman" w:hAnsi="Times New Roman"/>
          <w:color w:val="0462c1"/>
          <w:sz w:val="28"/>
          <w:szCs w:val="28"/>
          <w:rtl w:val="0"/>
        </w:rPr>
        <w:t xml:space="preserve"> </w:t>
      </w:r>
      <w:hyperlink r:id="rId19">
        <w:r w:rsidDel="00000000" w:rsidR="00000000" w:rsidRPr="00000000">
          <w:rPr>
            <w:rFonts w:ascii="Times New Roman" w:cs="Times New Roman" w:eastAsia="Times New Roman" w:hAnsi="Times New Roman"/>
            <w:color w:val="0462c1"/>
            <w:sz w:val="28"/>
            <w:szCs w:val="28"/>
            <w:u w:val="single"/>
            <w:rtl w:val="0"/>
          </w:rPr>
          <w:t xml:space="preserve">http://parldebates.ru/guide/argumentation/</w:t>
        </w:r>
      </w:hyperlink>
      <w:r w:rsidDel="00000000" w:rsidR="00000000" w:rsidRPr="00000000">
        <w:rPr>
          <w:rFonts w:ascii="Times New Roman" w:cs="Times New Roman" w:eastAsia="Times New Roman" w:hAnsi="Times New Roman"/>
          <w:color w:val="0462c1"/>
          <w:sz w:val="28"/>
          <w:szCs w:val="28"/>
          <w:rtl w:val="0"/>
        </w:rPr>
        <w:t xml:space="preserve"> </w:t>
      </w:r>
      <w:hyperlink r:id="rId20">
        <w:r w:rsidDel="00000000" w:rsidR="00000000" w:rsidRPr="00000000">
          <w:rPr>
            <w:rFonts w:ascii="Times New Roman" w:cs="Times New Roman" w:eastAsia="Times New Roman" w:hAnsi="Times New Roman"/>
            <w:color w:val="0462c1"/>
            <w:sz w:val="28"/>
            <w:szCs w:val="28"/>
            <w:u w:val="single"/>
            <w:rtl w:val="0"/>
          </w:rPr>
          <w:t xml:space="preserve">http://parldebates.ru/guide/speeches_in_apf/lo_dumpin/</w:t>
        </w:r>
      </w:hyperlink>
      <w:r w:rsidDel="00000000" w:rsidR="00000000" w:rsidRPr="00000000">
        <w:rPr>
          <w:rFonts w:ascii="Times New Roman" w:cs="Times New Roman" w:eastAsia="Times New Roman" w:hAnsi="Times New Roman"/>
          <w:color w:val="0462c1"/>
          <w:sz w:val="28"/>
          <w:szCs w:val="28"/>
          <w:rtl w:val="0"/>
        </w:rPr>
        <w:t xml:space="preserve"> </w:t>
      </w:r>
      <w:hyperlink r:id="rId21">
        <w:r w:rsidDel="00000000" w:rsidR="00000000" w:rsidRPr="00000000">
          <w:rPr>
            <w:rFonts w:ascii="Times New Roman" w:cs="Times New Roman" w:eastAsia="Times New Roman" w:hAnsi="Times New Roman"/>
            <w:color w:val="0462c1"/>
            <w:sz w:val="28"/>
            <w:szCs w:val="28"/>
            <w:u w:val="single"/>
            <w:rtl w:val="0"/>
          </w:rPr>
          <w:t xml:space="preserve">http://parldebates.ru/guide/speeches_in_apf/</w:t>
        </w:r>
      </w:hyperlink>
      <w:r w:rsidDel="00000000" w:rsidR="00000000" w:rsidRPr="00000000">
        <w:rPr>
          <w:rFonts w:ascii="Times New Roman" w:cs="Times New Roman" w:eastAsia="Times New Roman" w:hAnsi="Times New Roman"/>
          <w:color w:val="0462c1"/>
          <w:sz w:val="28"/>
          <w:szCs w:val="28"/>
          <w:rtl w:val="0"/>
        </w:rPr>
        <w:t xml:space="preserve"> </w:t>
      </w:r>
    </w:p>
    <w:p w:rsidR="00000000" w:rsidDel="00000000" w:rsidP="00000000" w:rsidRDefault="00000000" w:rsidRPr="00000000" w14:paraId="000002C3">
      <w:pPr>
        <w:widowControl w:val="0"/>
        <w:spacing w:after="0" w:line="240" w:lineRule="auto"/>
        <w:ind w:left="178" w:right="142" w:firstLine="0"/>
        <w:jc w:val="both"/>
        <w:rPr>
          <w:rFonts w:ascii="Times New Roman" w:cs="Times New Roman" w:eastAsia="Times New Roman" w:hAnsi="Times New Roman"/>
          <w:color w:val="0462c1"/>
          <w:sz w:val="28"/>
          <w:szCs w:val="28"/>
        </w:rPr>
      </w:pPr>
      <w:r w:rsidDel="00000000" w:rsidR="00000000" w:rsidRPr="00000000">
        <w:rPr>
          <w:rtl w:val="0"/>
        </w:rPr>
      </w:r>
    </w:p>
    <w:p w:rsidR="00000000" w:rsidDel="00000000" w:rsidP="00000000" w:rsidRDefault="00000000" w:rsidRPr="00000000" w14:paraId="000002C4">
      <w:pPr>
        <w:widowControl w:val="0"/>
        <w:spacing w:after="0" w:line="240" w:lineRule="auto"/>
        <w:ind w:left="178" w:right="142" w:firstLine="0"/>
        <w:jc w:val="both"/>
        <w:rPr>
          <w:rFonts w:ascii="Times New Roman" w:cs="Times New Roman" w:eastAsia="Times New Roman" w:hAnsi="Times New Roman"/>
          <w:color w:val="0462c1"/>
          <w:sz w:val="28"/>
          <w:szCs w:val="28"/>
        </w:rPr>
      </w:pPr>
      <w:r w:rsidDel="00000000" w:rsidR="00000000" w:rsidRPr="00000000">
        <w:rPr>
          <w:rtl w:val="0"/>
        </w:rPr>
      </w:r>
    </w:p>
    <w:p w:rsidR="00000000" w:rsidDel="00000000" w:rsidP="00000000" w:rsidRDefault="00000000" w:rsidRPr="00000000" w14:paraId="000002C5">
      <w:pPr>
        <w:pStyle w:val="Subtitle"/>
        <w:rPr>
          <w:rFonts w:ascii="Times New Roman" w:cs="Times New Roman" w:eastAsia="Times New Roman" w:hAnsi="Times New Roman"/>
          <w:color w:val="0462c1"/>
          <w:sz w:val="28"/>
          <w:szCs w:val="28"/>
        </w:rPr>
      </w:pPr>
      <w:hyperlink r:id="rId22">
        <w:r w:rsidDel="00000000" w:rsidR="00000000" w:rsidRPr="00000000">
          <w:rPr>
            <w:rFonts w:ascii="Times New Roman" w:cs="Times New Roman" w:eastAsia="Times New Roman" w:hAnsi="Times New Roman"/>
            <w:color w:val="0462c1"/>
            <w:sz w:val="28"/>
            <w:szCs w:val="28"/>
            <w:u w:val="single"/>
            <w:rtl w:val="0"/>
          </w:rPr>
          <w:t xml:space="preserve">http://parldebates.ru/guide/speeches_in_bpf/</w:t>
        </w:r>
      </w:hyperlink>
      <w:r w:rsidDel="00000000" w:rsidR="00000000" w:rsidRPr="00000000">
        <w:rPr>
          <w:rFonts w:ascii="Times New Roman" w:cs="Times New Roman" w:eastAsia="Times New Roman" w:hAnsi="Times New Roman"/>
          <w:color w:val="0462c1"/>
          <w:sz w:val="28"/>
          <w:szCs w:val="28"/>
          <w:rtl w:val="0"/>
        </w:rPr>
        <w:t xml:space="preserve"> </w:t>
        <w:br w:type="textWrapping"/>
      </w:r>
      <w:hyperlink r:id="rId23">
        <w:r w:rsidDel="00000000" w:rsidR="00000000" w:rsidRPr="00000000">
          <w:rPr>
            <w:rFonts w:ascii="Times New Roman" w:cs="Times New Roman" w:eastAsia="Times New Roman" w:hAnsi="Times New Roman"/>
            <w:color w:val="0462c1"/>
            <w:sz w:val="28"/>
            <w:szCs w:val="28"/>
            <w:u w:val="single"/>
            <w:rtl w:val="0"/>
          </w:rPr>
          <w:t xml:space="preserve">https://vk.com/parldebates</w:t>
        </w:r>
      </w:hyperlink>
      <w:r w:rsidDel="00000000" w:rsidR="00000000" w:rsidRPr="00000000">
        <w:rPr>
          <w:rFonts w:ascii="Times New Roman" w:cs="Times New Roman" w:eastAsia="Times New Roman" w:hAnsi="Times New Roman"/>
          <w:color w:val="0462c1"/>
          <w:sz w:val="28"/>
          <w:szCs w:val="28"/>
          <w:rtl w:val="0"/>
        </w:rPr>
        <w:t xml:space="preserve"> </w:t>
        <w:br w:type="textWrapping"/>
      </w:r>
      <w:hyperlink r:id="rId24">
        <w:r w:rsidDel="00000000" w:rsidR="00000000" w:rsidRPr="00000000">
          <w:rPr>
            <w:rFonts w:ascii="Times New Roman" w:cs="Times New Roman" w:eastAsia="Times New Roman" w:hAnsi="Times New Roman"/>
            <w:color w:val="0462c1"/>
            <w:sz w:val="28"/>
            <w:szCs w:val="28"/>
            <w:u w:val="single"/>
            <w:rtl w:val="0"/>
          </w:rPr>
          <w:t xml:space="preserve">https://vk.com/public127217858</w:t>
        </w:r>
      </w:hyperlink>
      <w:r w:rsidDel="00000000" w:rsidR="00000000" w:rsidRPr="00000000">
        <w:rPr>
          <w:rFonts w:ascii="Times New Roman" w:cs="Times New Roman" w:eastAsia="Times New Roman" w:hAnsi="Times New Roman"/>
          <w:color w:val="0462c1"/>
          <w:sz w:val="28"/>
          <w:szCs w:val="28"/>
          <w:rtl w:val="0"/>
        </w:rPr>
        <w:t xml:space="preserve"> </w:t>
        <w:br w:type="textWrapping"/>
      </w:r>
      <w:hyperlink r:id="rId25">
        <w:r w:rsidDel="00000000" w:rsidR="00000000" w:rsidRPr="00000000">
          <w:rPr>
            <w:rFonts w:ascii="Times New Roman" w:cs="Times New Roman" w:eastAsia="Times New Roman" w:hAnsi="Times New Roman"/>
            <w:color w:val="0462c1"/>
            <w:sz w:val="28"/>
            <w:szCs w:val="28"/>
            <w:u w:val="single"/>
            <w:rtl w:val="0"/>
          </w:rPr>
          <w:t xml:space="preserve">https://vk.com/thedebatinghandbook</w:t>
        </w:r>
      </w:hyperlink>
      <w:r w:rsidDel="00000000" w:rsidR="00000000" w:rsidRPr="00000000">
        <w:rPr>
          <w:rFonts w:ascii="Times New Roman" w:cs="Times New Roman" w:eastAsia="Times New Roman" w:hAnsi="Times New Roman"/>
          <w:color w:val="0462c1"/>
          <w:sz w:val="28"/>
          <w:szCs w:val="28"/>
          <w:rtl w:val="0"/>
        </w:rPr>
        <w:t xml:space="preserve"> </w:t>
        <w:br w:type="textWrapping"/>
      </w:r>
      <w:hyperlink r:id="rId26">
        <w:r w:rsidDel="00000000" w:rsidR="00000000" w:rsidRPr="00000000">
          <w:rPr>
            <w:rFonts w:ascii="Times New Roman" w:cs="Times New Roman" w:eastAsia="Times New Roman" w:hAnsi="Times New Roman"/>
            <w:color w:val="0462c1"/>
            <w:sz w:val="28"/>
            <w:szCs w:val="28"/>
            <w:u w:val="single"/>
            <w:rtl w:val="0"/>
          </w:rPr>
          <w:t xml:space="preserve">https://vk.com/the_debating_news</w:t>
        </w:r>
      </w:hyperlink>
      <w:r w:rsidDel="00000000" w:rsidR="00000000" w:rsidRPr="00000000">
        <w:rPr>
          <w:rtl w:val="0"/>
        </w:rPr>
      </w:r>
    </w:p>
    <w:p w:rsidR="00000000" w:rsidDel="00000000" w:rsidP="00000000" w:rsidRDefault="00000000" w:rsidRPr="00000000" w14:paraId="000002C6">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C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8">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C9">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CA">
      <w:pPr>
        <w:spacing w:after="0" w:line="240" w:lineRule="auto"/>
        <w:jc w:val="both"/>
        <w:rPr>
          <w:rFonts w:ascii="Times New Roman" w:cs="Times New Roman" w:eastAsia="Times New Roman" w:hAnsi="Times New Roman"/>
          <w:sz w:val="28"/>
          <w:szCs w:val="28"/>
        </w:rPr>
      </w:pPr>
      <w:r w:rsidDel="00000000" w:rsidR="00000000" w:rsidRPr="00000000">
        <w:rPr>
          <w:rtl w:val="0"/>
        </w:rPr>
      </w:r>
    </w:p>
    <w:sectPr>
      <w:type w:val="nextPage"/>
      <w:pgSz w:h="16838" w:w="11906" w:orient="portrait"/>
      <w:pgMar w:bottom="1134" w:top="142" w:left="1134" w:right="99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parldebates.ru/guide/speeches_in_apf/lo_dumpin/" TargetMode="External"/><Relationship Id="rId22" Type="http://schemas.openxmlformats.org/officeDocument/2006/relationships/hyperlink" Target="http://parldebates.ru/guide/speeches_in_bpf/" TargetMode="External"/><Relationship Id="rId21" Type="http://schemas.openxmlformats.org/officeDocument/2006/relationships/hyperlink" Target="http://parldebates.ru/guide/speeches_in_apf/" TargetMode="External"/><Relationship Id="rId24" Type="http://schemas.openxmlformats.org/officeDocument/2006/relationships/hyperlink" Target="https://vk.com/public127217858" TargetMode="External"/><Relationship Id="rId23" Type="http://schemas.openxmlformats.org/officeDocument/2006/relationships/hyperlink" Target="https://vk.com/parldebat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ef.by/refs/62/13287/1.html" TargetMode="External"/><Relationship Id="rId26" Type="http://schemas.openxmlformats.org/officeDocument/2006/relationships/hyperlink" Target="https://vk.com/the_debating_news" TargetMode="External"/><Relationship Id="rId25" Type="http://schemas.openxmlformats.org/officeDocument/2006/relationships/hyperlink" Target="https://vk.com/thedebatinghandboo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gr-debates.narod.ru/topic.htm" TargetMode="External"/><Relationship Id="rId8" Type="http://schemas.openxmlformats.org/officeDocument/2006/relationships/hyperlink" Target="https://docs.google.com/viewer?a=v&amp;pid=explorer&amp;chrome=true&amp;srcid=0B2Des-R3oaoFMTY2MzYyNmQtZmMwOC00NGQ0LWE1MjUtNjdjNmM4ODM1N2M5&amp;hl=en_US" TargetMode="External"/><Relationship Id="rId11" Type="http://schemas.openxmlformats.org/officeDocument/2006/relationships/hyperlink" Target="http://ru.idebate.org/training-ru/vvedenie_v_debaty" TargetMode="External"/><Relationship Id="rId10" Type="http://schemas.openxmlformats.org/officeDocument/2006/relationships/hyperlink" Target="http://sogiuu.oskoluno.ru/area/7/debaty.pdf" TargetMode="External"/><Relationship Id="rId13" Type="http://schemas.openxmlformats.org/officeDocument/2006/relationships/hyperlink" Target="http://parldebates.ru/guide/" TargetMode="External"/><Relationship Id="rId12" Type="http://schemas.openxmlformats.org/officeDocument/2006/relationships/hyperlink" Target="http://allforedu.ru/debaty-v-shkolax/" TargetMode="External"/><Relationship Id="rId15" Type="http://schemas.openxmlformats.org/officeDocument/2006/relationships/hyperlink" Target="http://parldebates.ru/guide/rules-bpf/" TargetMode="External"/><Relationship Id="rId14" Type="http://schemas.openxmlformats.org/officeDocument/2006/relationships/hyperlink" Target="http://ru.idebate.org/training-ru" TargetMode="External"/><Relationship Id="rId17" Type="http://schemas.openxmlformats.org/officeDocument/2006/relationships/hyperlink" Target="http://parldebates.ru/guide/argumentation/refutation/" TargetMode="External"/><Relationship Id="rId16" Type="http://schemas.openxmlformats.org/officeDocument/2006/relationships/hyperlink" Target="http://parldebates.ru/guide/style/" TargetMode="External"/><Relationship Id="rId19" Type="http://schemas.openxmlformats.org/officeDocument/2006/relationships/hyperlink" Target="http://parldebates.ru/guide/argumentation/" TargetMode="External"/><Relationship Id="rId18" Type="http://schemas.openxmlformats.org/officeDocument/2006/relationships/hyperlink" Target="http://parldebates.ru/guide/argumentation/falla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